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D1" w:rsidRPr="00D2339E" w:rsidRDefault="008062D1">
      <w:pPr>
        <w:pStyle w:val="a4"/>
        <w:rPr>
          <w:rFonts w:ascii="仿宋" w:eastAsia="仿宋" w:hAnsi="仿宋"/>
        </w:rPr>
      </w:pPr>
    </w:p>
    <w:p w:rsidR="0030408C" w:rsidRPr="00D2339E" w:rsidRDefault="0030408C" w:rsidP="00BE7D33">
      <w:pPr>
        <w:rPr>
          <w:rFonts w:ascii="仿宋" w:eastAsia="仿宋" w:hAnsi="仿宋"/>
          <w:sz w:val="24"/>
          <w:szCs w:val="24"/>
        </w:rPr>
      </w:pPr>
    </w:p>
    <w:p w:rsidR="0030408C" w:rsidRPr="005C2B6A" w:rsidRDefault="0030408C" w:rsidP="003F40F9">
      <w:pPr>
        <w:jc w:val="center"/>
        <w:rPr>
          <w:rFonts w:ascii="仿宋" w:eastAsia="仿宋" w:hAnsi="仿宋"/>
          <w:b/>
          <w:sz w:val="32"/>
          <w:szCs w:val="24"/>
        </w:rPr>
      </w:pPr>
      <w:r w:rsidRPr="005C2B6A">
        <w:rPr>
          <w:rFonts w:ascii="仿宋" w:eastAsia="仿宋" w:hAnsi="仿宋" w:hint="eastAsia"/>
          <w:b/>
          <w:sz w:val="32"/>
          <w:szCs w:val="24"/>
        </w:rPr>
        <w:t>竞争性磋商文件</w:t>
      </w:r>
    </w:p>
    <w:p w:rsidR="0030408C" w:rsidRPr="00D2339E" w:rsidRDefault="0030408C" w:rsidP="0030408C">
      <w:pPr>
        <w:jc w:val="center"/>
        <w:rPr>
          <w:rFonts w:ascii="仿宋" w:eastAsia="仿宋" w:hAnsi="仿宋"/>
          <w:sz w:val="24"/>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91461E" w:rsidRPr="00D2339E" w:rsidRDefault="0091461E" w:rsidP="0091461E">
      <w:pPr>
        <w:pStyle w:val="378"/>
        <w:rPr>
          <w:rFonts w:ascii="仿宋" w:eastAsia="仿宋" w:hAnsi="仿宋"/>
          <w:szCs w:val="24"/>
        </w:rPr>
      </w:pPr>
    </w:p>
    <w:p w:rsidR="003F40F9" w:rsidRDefault="003F40F9" w:rsidP="003F40F9">
      <w:pPr>
        <w:jc w:val="center"/>
        <w:rPr>
          <w:rFonts w:ascii="仿宋" w:eastAsia="仿宋" w:hAnsi="仿宋"/>
          <w:sz w:val="24"/>
          <w:szCs w:val="24"/>
        </w:rPr>
      </w:pPr>
    </w:p>
    <w:p w:rsidR="0091461E" w:rsidRPr="005C2B6A" w:rsidRDefault="00BE7D33" w:rsidP="005C2B6A">
      <w:pPr>
        <w:jc w:val="center"/>
        <w:rPr>
          <w:rFonts w:ascii="仿宋" w:eastAsia="仿宋" w:hAnsi="仿宋"/>
          <w:b/>
          <w:sz w:val="32"/>
          <w:szCs w:val="24"/>
        </w:rPr>
      </w:pPr>
      <w:r w:rsidRPr="005C2B6A">
        <w:rPr>
          <w:rFonts w:ascii="仿宋" w:eastAsia="仿宋" w:hAnsi="仿宋" w:hint="eastAsia"/>
          <w:b/>
          <w:sz w:val="32"/>
          <w:szCs w:val="24"/>
        </w:rPr>
        <w:t xml:space="preserve">项目编号： </w:t>
      </w:r>
      <w:r w:rsidRPr="005C2B6A">
        <w:rPr>
          <w:rFonts w:ascii="仿宋" w:eastAsia="仿宋" w:hAnsi="仿宋"/>
          <w:b/>
          <w:sz w:val="32"/>
          <w:szCs w:val="24"/>
        </w:rPr>
        <w:t>RXZYYYFZFCG2022</w:t>
      </w:r>
      <w:r w:rsidRPr="005C2B6A">
        <w:rPr>
          <w:rFonts w:ascii="仿宋" w:eastAsia="仿宋" w:hAnsi="仿宋" w:hint="eastAsia"/>
          <w:b/>
          <w:sz w:val="32"/>
          <w:szCs w:val="24"/>
        </w:rPr>
        <w:t>1</w:t>
      </w:r>
      <w:r w:rsidR="00043FAB" w:rsidRPr="005C2B6A">
        <w:rPr>
          <w:rFonts w:ascii="仿宋" w:eastAsia="仿宋" w:hAnsi="仿宋" w:hint="eastAsia"/>
          <w:b/>
          <w:sz w:val="32"/>
          <w:szCs w:val="24"/>
        </w:rPr>
        <w:t>1</w:t>
      </w:r>
      <w:r w:rsidRPr="005C2B6A">
        <w:rPr>
          <w:rFonts w:ascii="仿宋" w:eastAsia="仿宋" w:hAnsi="仿宋"/>
          <w:b/>
          <w:sz w:val="32"/>
          <w:szCs w:val="24"/>
        </w:rPr>
        <w:t>00</w:t>
      </w:r>
      <w:r w:rsidRPr="005C2B6A">
        <w:rPr>
          <w:rFonts w:ascii="仿宋" w:eastAsia="仿宋" w:hAnsi="仿宋" w:hint="eastAsia"/>
          <w:b/>
          <w:sz w:val="32"/>
          <w:szCs w:val="24"/>
        </w:rPr>
        <w:t>1</w:t>
      </w:r>
    </w:p>
    <w:p w:rsidR="003F40F9" w:rsidRPr="005C2B6A" w:rsidRDefault="003F40F9" w:rsidP="003F40F9">
      <w:pPr>
        <w:jc w:val="center"/>
        <w:rPr>
          <w:rFonts w:ascii="仿宋" w:eastAsia="仿宋" w:hAnsi="仿宋"/>
          <w:b/>
          <w:sz w:val="32"/>
          <w:szCs w:val="24"/>
        </w:rPr>
      </w:pPr>
    </w:p>
    <w:p w:rsidR="0091461E" w:rsidRPr="005C2B6A" w:rsidRDefault="00BE7D33" w:rsidP="003F40F9">
      <w:pPr>
        <w:jc w:val="center"/>
        <w:rPr>
          <w:rFonts w:ascii="仿宋" w:eastAsia="仿宋" w:hAnsi="仿宋"/>
          <w:b/>
          <w:sz w:val="32"/>
          <w:szCs w:val="24"/>
        </w:rPr>
      </w:pPr>
      <w:r w:rsidRPr="005C2B6A">
        <w:rPr>
          <w:rFonts w:ascii="仿宋" w:eastAsia="仿宋" w:hAnsi="仿宋" w:hint="eastAsia"/>
          <w:b/>
          <w:sz w:val="32"/>
          <w:szCs w:val="24"/>
        </w:rPr>
        <w:t>项目名称：荣县中医医院（荣县老年病医院）</w:t>
      </w:r>
    </w:p>
    <w:p w:rsidR="00BE7D33" w:rsidRPr="005C2B6A" w:rsidRDefault="00BE7D33" w:rsidP="003F40F9">
      <w:pPr>
        <w:jc w:val="center"/>
        <w:rPr>
          <w:rFonts w:ascii="仿宋" w:eastAsia="仿宋" w:hAnsi="仿宋"/>
          <w:b/>
          <w:sz w:val="32"/>
          <w:szCs w:val="24"/>
        </w:rPr>
      </w:pPr>
      <w:r w:rsidRPr="005C2B6A">
        <w:rPr>
          <w:rFonts w:ascii="仿宋" w:eastAsia="仿宋" w:hAnsi="仿宋" w:hint="eastAsia"/>
          <w:b/>
          <w:sz w:val="32"/>
          <w:szCs w:val="24"/>
        </w:rPr>
        <w:t>医养照护中心失老化改造工程</w:t>
      </w:r>
      <w:r w:rsidR="0089484C">
        <w:rPr>
          <w:rFonts w:ascii="仿宋" w:eastAsia="仿宋" w:hAnsi="仿宋" w:hint="eastAsia"/>
          <w:b/>
          <w:sz w:val="32"/>
          <w:szCs w:val="24"/>
        </w:rPr>
        <w:t>（二次）</w:t>
      </w:r>
    </w:p>
    <w:p w:rsidR="0030408C" w:rsidRPr="00D2339E" w:rsidRDefault="0030408C" w:rsidP="0030408C">
      <w:pPr>
        <w:jc w:val="center"/>
        <w:rPr>
          <w:rFonts w:ascii="仿宋" w:eastAsia="仿宋" w:hAnsi="仿宋"/>
          <w:sz w:val="24"/>
          <w:szCs w:val="24"/>
        </w:rPr>
      </w:pPr>
    </w:p>
    <w:p w:rsidR="0030408C" w:rsidRPr="00D2339E" w:rsidRDefault="0030408C" w:rsidP="0030408C">
      <w:pPr>
        <w:jc w:val="center"/>
        <w:rPr>
          <w:rFonts w:ascii="仿宋" w:eastAsia="仿宋" w:hAnsi="仿宋"/>
          <w:sz w:val="24"/>
          <w:szCs w:val="24"/>
        </w:rPr>
      </w:pPr>
    </w:p>
    <w:p w:rsidR="0030408C" w:rsidRPr="00D2339E" w:rsidRDefault="0030408C" w:rsidP="0030408C">
      <w:pPr>
        <w:jc w:val="center"/>
        <w:rPr>
          <w:rFonts w:ascii="仿宋" w:eastAsia="仿宋" w:hAnsi="仿宋"/>
          <w:b/>
          <w:sz w:val="24"/>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BE7D33" w:rsidRPr="00D2339E" w:rsidRDefault="00BE7D33" w:rsidP="00BE7D33">
      <w:pPr>
        <w:pStyle w:val="378"/>
        <w:rPr>
          <w:rFonts w:ascii="仿宋" w:eastAsia="仿宋" w:hAnsi="仿宋"/>
          <w:szCs w:val="24"/>
        </w:rPr>
      </w:pPr>
    </w:p>
    <w:p w:rsidR="0030408C" w:rsidRPr="005C2B6A" w:rsidRDefault="0030408C" w:rsidP="0030408C">
      <w:pPr>
        <w:jc w:val="center"/>
        <w:rPr>
          <w:rFonts w:ascii="仿宋" w:eastAsia="仿宋" w:hAnsi="仿宋"/>
          <w:b/>
          <w:sz w:val="32"/>
          <w:szCs w:val="24"/>
        </w:rPr>
      </w:pPr>
      <w:r w:rsidRPr="005C2B6A">
        <w:rPr>
          <w:rFonts w:ascii="仿宋" w:eastAsia="仿宋" w:hAnsi="仿宋" w:hint="eastAsia"/>
          <w:b/>
          <w:sz w:val="32"/>
          <w:szCs w:val="24"/>
        </w:rPr>
        <w:t>采购人：荣县中医医院</w:t>
      </w:r>
    </w:p>
    <w:p w:rsidR="00BE7D33" w:rsidRPr="005C2B6A" w:rsidRDefault="00BE7D33" w:rsidP="00BE7D33">
      <w:pPr>
        <w:pStyle w:val="378"/>
        <w:rPr>
          <w:rFonts w:ascii="仿宋" w:eastAsia="仿宋" w:hAnsi="仿宋"/>
          <w:b/>
          <w:sz w:val="32"/>
          <w:szCs w:val="24"/>
        </w:rPr>
      </w:pPr>
    </w:p>
    <w:p w:rsidR="0030408C" w:rsidRPr="005C2B6A" w:rsidRDefault="0030408C" w:rsidP="0030408C">
      <w:pPr>
        <w:jc w:val="center"/>
        <w:rPr>
          <w:rFonts w:ascii="仿宋" w:eastAsia="仿宋" w:hAnsi="仿宋"/>
          <w:b/>
          <w:sz w:val="32"/>
          <w:szCs w:val="24"/>
        </w:rPr>
      </w:pPr>
      <w:r w:rsidRPr="005C2B6A">
        <w:rPr>
          <w:rFonts w:ascii="仿宋" w:eastAsia="仿宋" w:hAnsi="仿宋" w:hint="eastAsia"/>
          <w:b/>
          <w:sz w:val="32"/>
          <w:szCs w:val="24"/>
        </w:rPr>
        <w:t>2022 年 1</w:t>
      </w:r>
      <w:r w:rsidR="007214CB" w:rsidRPr="005C2B6A">
        <w:rPr>
          <w:rFonts w:ascii="仿宋" w:eastAsia="仿宋" w:hAnsi="仿宋" w:hint="eastAsia"/>
          <w:b/>
          <w:sz w:val="32"/>
          <w:szCs w:val="24"/>
        </w:rPr>
        <w:t>1</w:t>
      </w:r>
      <w:r w:rsidRPr="005C2B6A">
        <w:rPr>
          <w:rFonts w:ascii="仿宋" w:eastAsia="仿宋" w:hAnsi="仿宋" w:hint="eastAsia"/>
          <w:b/>
          <w:sz w:val="32"/>
          <w:szCs w:val="24"/>
        </w:rPr>
        <w:t>月</w:t>
      </w:r>
    </w:p>
    <w:p w:rsidR="008062D1" w:rsidRPr="00D2339E" w:rsidRDefault="008062D1">
      <w:pPr>
        <w:spacing w:line="523" w:lineRule="auto"/>
        <w:rPr>
          <w:rFonts w:ascii="仿宋" w:eastAsia="仿宋" w:hAnsi="仿宋"/>
          <w:sz w:val="24"/>
          <w:szCs w:val="24"/>
        </w:rPr>
        <w:sectPr w:rsidR="008062D1" w:rsidRPr="00D2339E">
          <w:type w:val="continuous"/>
          <w:pgSz w:w="11910" w:h="16840"/>
          <w:pgMar w:top="1440" w:right="1080" w:bottom="1440" w:left="1080" w:header="720" w:footer="720" w:gutter="0"/>
          <w:cols w:space="720"/>
        </w:sectPr>
      </w:pPr>
    </w:p>
    <w:sdt>
      <w:sdtPr>
        <w:rPr>
          <w:rFonts w:ascii="仿宋" w:eastAsia="仿宋" w:hAnsi="仿宋"/>
          <w:sz w:val="24"/>
          <w:szCs w:val="24"/>
        </w:rPr>
        <w:id w:val="147470798"/>
        <w:docPartObj>
          <w:docPartGallery w:val="Table of Contents"/>
          <w:docPartUnique/>
        </w:docPartObj>
      </w:sdtPr>
      <w:sdtEndPr>
        <w:rPr>
          <w:b/>
        </w:rPr>
      </w:sdtEndPr>
      <w:sdtContent>
        <w:p w:rsidR="008062D1" w:rsidRPr="00434486" w:rsidRDefault="00CD5857">
          <w:pPr>
            <w:jc w:val="center"/>
            <w:rPr>
              <w:rFonts w:ascii="仿宋" w:eastAsia="仿宋" w:hAnsi="仿宋"/>
              <w:sz w:val="24"/>
              <w:szCs w:val="24"/>
            </w:rPr>
          </w:pPr>
          <w:r w:rsidRPr="00434486">
            <w:rPr>
              <w:rFonts w:ascii="仿宋" w:eastAsia="仿宋" w:hAnsi="仿宋"/>
              <w:sz w:val="24"/>
              <w:szCs w:val="24"/>
            </w:rPr>
            <w:t>目录</w:t>
          </w:r>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r w:rsidRPr="009068AD">
            <w:rPr>
              <w:rFonts w:ascii="仿宋" w:eastAsia="仿宋" w:hAnsi="仿宋" w:cstheme="minorBidi"/>
              <w:sz w:val="24"/>
              <w:szCs w:val="24"/>
              <w:lang w:val="en-US" w:bidi="ar-SA"/>
            </w:rPr>
            <w:fldChar w:fldCharType="begin"/>
          </w:r>
          <w:r w:rsidR="00CD5857" w:rsidRPr="00434486">
            <w:rPr>
              <w:rFonts w:ascii="仿宋" w:eastAsia="仿宋" w:hAnsi="仿宋"/>
              <w:sz w:val="24"/>
              <w:szCs w:val="24"/>
            </w:rPr>
            <w:instrText xml:space="preserve">TOC \o "1-2" \h \u </w:instrText>
          </w:r>
          <w:r w:rsidRPr="009068AD">
            <w:rPr>
              <w:rFonts w:ascii="仿宋" w:eastAsia="仿宋" w:hAnsi="仿宋" w:cstheme="minorBidi"/>
              <w:sz w:val="24"/>
              <w:szCs w:val="24"/>
              <w:lang w:val="en-US" w:bidi="ar-SA"/>
            </w:rPr>
            <w:fldChar w:fldCharType="separate"/>
          </w:r>
          <w:hyperlink w:anchor="_Toc118193980"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pacing w:val="3"/>
                <w:sz w:val="24"/>
                <w:szCs w:val="24"/>
              </w:rPr>
              <w:t>1</w:t>
            </w:r>
            <w:r w:rsidR="003F40F9" w:rsidRPr="00434486">
              <w:rPr>
                <w:rStyle w:val="a8"/>
                <w:rFonts w:ascii="仿宋" w:eastAsia="仿宋" w:hAnsi="仿宋" w:hint="eastAsia"/>
                <w:noProof/>
                <w:sz w:val="24"/>
                <w:szCs w:val="24"/>
              </w:rPr>
              <w:t>章供应商须知</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_Toc118193980 \h </w:instrText>
            </w:r>
            <w:r w:rsidRPr="00434486">
              <w:rPr>
                <w:noProof/>
                <w:sz w:val="24"/>
                <w:szCs w:val="24"/>
              </w:rPr>
            </w:r>
            <w:r w:rsidRPr="00434486">
              <w:rPr>
                <w:noProof/>
                <w:sz w:val="24"/>
                <w:szCs w:val="24"/>
              </w:rPr>
              <w:fldChar w:fldCharType="separate"/>
            </w:r>
            <w:r w:rsidR="0089484C">
              <w:rPr>
                <w:noProof/>
                <w:sz w:val="24"/>
                <w:szCs w:val="24"/>
              </w:rPr>
              <w:t>3</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1" w:history="1">
            <w:r w:rsidR="003F40F9" w:rsidRPr="00434486">
              <w:rPr>
                <w:rStyle w:val="a8"/>
                <w:rFonts w:ascii="仿宋" w:eastAsia="仿宋" w:hAnsi="仿宋" w:hint="eastAsia"/>
                <w:noProof/>
                <w:sz w:val="24"/>
                <w:szCs w:val="24"/>
              </w:rPr>
              <w:t>一</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总</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则</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_Toc118193981 \h </w:instrText>
            </w:r>
            <w:r w:rsidRPr="00434486">
              <w:rPr>
                <w:noProof/>
                <w:sz w:val="24"/>
                <w:szCs w:val="24"/>
              </w:rPr>
            </w:r>
            <w:r w:rsidRPr="00434486">
              <w:rPr>
                <w:noProof/>
                <w:sz w:val="24"/>
                <w:szCs w:val="24"/>
              </w:rPr>
              <w:fldChar w:fldCharType="separate"/>
            </w:r>
            <w:r w:rsidR="0089484C">
              <w:rPr>
                <w:noProof/>
                <w:sz w:val="24"/>
                <w:szCs w:val="24"/>
              </w:rPr>
              <w:t>3</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3" w:history="1">
            <w:r w:rsidR="003F40F9" w:rsidRPr="00434486">
              <w:rPr>
                <w:rStyle w:val="a8"/>
                <w:rFonts w:ascii="仿宋" w:eastAsia="仿宋" w:hAnsi="仿宋" w:hint="eastAsia"/>
                <w:noProof/>
                <w:sz w:val="24"/>
                <w:szCs w:val="24"/>
              </w:rPr>
              <w:t>二</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竞争性磋商文件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_Toc118193983 \h </w:instrText>
            </w:r>
            <w:r w:rsidRPr="00434486">
              <w:rPr>
                <w:noProof/>
                <w:sz w:val="24"/>
                <w:szCs w:val="24"/>
              </w:rPr>
            </w:r>
            <w:r w:rsidRPr="00434486">
              <w:rPr>
                <w:noProof/>
                <w:sz w:val="24"/>
                <w:szCs w:val="24"/>
              </w:rPr>
              <w:fldChar w:fldCharType="separate"/>
            </w:r>
            <w:r w:rsidR="0089484C">
              <w:rPr>
                <w:noProof/>
                <w:sz w:val="24"/>
                <w:szCs w:val="24"/>
              </w:rPr>
              <w:t>3</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89" w:history="1">
            <w:r w:rsidR="003F40F9" w:rsidRPr="00434486">
              <w:rPr>
                <w:rStyle w:val="a8"/>
                <w:rFonts w:ascii="仿宋" w:eastAsia="仿宋" w:hAnsi="仿宋" w:hint="eastAsia"/>
                <w:noProof/>
                <w:sz w:val="24"/>
                <w:szCs w:val="24"/>
              </w:rPr>
              <w:t>三</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响应文件的编制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_Toc118193989 \h </w:instrText>
            </w:r>
            <w:r w:rsidRPr="00434486">
              <w:rPr>
                <w:noProof/>
                <w:sz w:val="24"/>
                <w:szCs w:val="24"/>
              </w:rPr>
            </w:r>
            <w:r w:rsidRPr="00434486">
              <w:rPr>
                <w:noProof/>
                <w:sz w:val="24"/>
                <w:szCs w:val="24"/>
              </w:rPr>
              <w:fldChar w:fldCharType="separate"/>
            </w:r>
            <w:r w:rsidR="0089484C">
              <w:rPr>
                <w:noProof/>
                <w:sz w:val="24"/>
                <w:szCs w:val="24"/>
              </w:rPr>
              <w:t>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3993" w:history="1">
            <w:r w:rsidR="003F40F9" w:rsidRPr="00434486">
              <w:rPr>
                <w:rStyle w:val="a8"/>
                <w:rFonts w:ascii="仿宋" w:eastAsia="仿宋" w:hAnsi="仿宋" w:hint="eastAsia"/>
                <w:noProof/>
                <w:sz w:val="24"/>
                <w:szCs w:val="24"/>
              </w:rPr>
              <w:t>四</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响应文件的递交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_Toc118193993 \h </w:instrText>
            </w:r>
            <w:r w:rsidRPr="00434486">
              <w:rPr>
                <w:noProof/>
                <w:sz w:val="24"/>
                <w:szCs w:val="24"/>
              </w:rPr>
            </w:r>
            <w:r w:rsidRPr="00434486">
              <w:rPr>
                <w:noProof/>
                <w:sz w:val="24"/>
                <w:szCs w:val="24"/>
              </w:rPr>
              <w:fldChar w:fldCharType="separate"/>
            </w:r>
            <w:r w:rsidR="0089484C">
              <w:rPr>
                <w:noProof/>
                <w:sz w:val="24"/>
                <w:szCs w:val="24"/>
              </w:rPr>
              <w:t>7</w:t>
            </w:r>
            <w:r w:rsidRPr="00434486">
              <w:rPr>
                <w:noProof/>
                <w:sz w:val="24"/>
                <w:szCs w:val="24"/>
              </w:rPr>
              <w:fldChar w:fldCharType="end"/>
            </w:r>
          </w:hyperlink>
        </w:p>
        <w:p w:rsidR="003F40F9" w:rsidRPr="00434486" w:rsidRDefault="009068AD" w:rsidP="00434486">
          <w:pPr>
            <w:pStyle w:val="20"/>
            <w:tabs>
              <w:tab w:val="left" w:pos="1155"/>
              <w:tab w:val="right" w:leader="dot" w:pos="9632"/>
            </w:tabs>
            <w:ind w:left="0" w:firstLine="0"/>
            <w:rPr>
              <w:rFonts w:asciiTheme="minorHAnsi" w:eastAsiaTheme="minorEastAsia" w:hAnsiTheme="minorHAnsi" w:cstheme="minorBidi"/>
              <w:noProof/>
              <w:kern w:val="2"/>
              <w:sz w:val="24"/>
              <w:szCs w:val="24"/>
              <w:lang w:val="en-US" w:bidi="ar-SA"/>
            </w:rPr>
          </w:pPr>
          <w:hyperlink w:anchor="_Toc118194000" w:history="1">
            <w:r w:rsidR="003F40F9" w:rsidRPr="00434486">
              <w:rPr>
                <w:rStyle w:val="a8"/>
                <w:rFonts w:ascii="仿宋" w:eastAsia="仿宋" w:hAnsi="仿宋" w:hint="eastAsia"/>
                <w:noProof/>
                <w:sz w:val="24"/>
                <w:szCs w:val="24"/>
              </w:rPr>
              <w:t>五</w:t>
            </w:r>
            <w:r w:rsidR="00434486" w:rsidRPr="00434486">
              <w:rPr>
                <w:rFonts w:asciiTheme="minorHAnsi" w:eastAsiaTheme="minorEastAsia" w:hAnsiTheme="minorHAnsi" w:cstheme="minorBidi" w:hint="eastAsia"/>
                <w:noProof/>
                <w:kern w:val="2"/>
                <w:sz w:val="24"/>
                <w:szCs w:val="24"/>
                <w:lang w:val="en-US" w:bidi="ar-SA"/>
              </w:rPr>
              <w:t xml:space="preserve">    </w:t>
            </w:r>
            <w:r w:rsidR="003F40F9" w:rsidRPr="00434486">
              <w:rPr>
                <w:rStyle w:val="a8"/>
                <w:rFonts w:ascii="仿宋" w:eastAsia="仿宋" w:hAnsi="仿宋" w:hint="eastAsia"/>
                <w:noProof/>
                <w:sz w:val="24"/>
                <w:szCs w:val="24"/>
              </w:rPr>
              <w:t>提交响应文件截止及磋商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_Toc118194000 \h </w:instrText>
            </w:r>
            <w:r w:rsidRPr="00434486">
              <w:rPr>
                <w:noProof/>
                <w:sz w:val="24"/>
                <w:szCs w:val="24"/>
              </w:rPr>
            </w:r>
            <w:r w:rsidRPr="00434486">
              <w:rPr>
                <w:noProof/>
                <w:sz w:val="24"/>
                <w:szCs w:val="24"/>
              </w:rPr>
              <w:fldChar w:fldCharType="separate"/>
            </w:r>
            <w:r w:rsidR="0089484C">
              <w:rPr>
                <w:noProof/>
                <w:sz w:val="24"/>
                <w:szCs w:val="24"/>
              </w:rPr>
              <w:t>9</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2" w:history="1">
            <w:r w:rsidR="003F40F9" w:rsidRPr="00434486">
              <w:rPr>
                <w:rStyle w:val="a8"/>
                <w:rFonts w:ascii="仿宋" w:eastAsia="仿宋" w:hAnsi="仿宋" w:hint="eastAsia"/>
                <w:noProof/>
                <w:sz w:val="24"/>
                <w:szCs w:val="24"/>
              </w:rPr>
              <w:t>六</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确定成交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_Toc118194002 \h </w:instrText>
            </w:r>
            <w:r w:rsidRPr="00434486">
              <w:rPr>
                <w:noProof/>
                <w:sz w:val="24"/>
                <w:szCs w:val="24"/>
              </w:rPr>
            </w:r>
            <w:r w:rsidRPr="00434486">
              <w:rPr>
                <w:noProof/>
                <w:sz w:val="24"/>
                <w:szCs w:val="24"/>
              </w:rPr>
              <w:fldChar w:fldCharType="separate"/>
            </w:r>
            <w:r w:rsidR="0089484C">
              <w:rPr>
                <w:noProof/>
                <w:sz w:val="24"/>
                <w:szCs w:val="24"/>
              </w:rPr>
              <w:t>12</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04"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2</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采购邀请</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_Toc118194004 \h </w:instrText>
            </w:r>
            <w:r w:rsidRPr="00434486">
              <w:rPr>
                <w:noProof/>
                <w:sz w:val="24"/>
                <w:szCs w:val="24"/>
              </w:rPr>
            </w:r>
            <w:r w:rsidRPr="00434486">
              <w:rPr>
                <w:noProof/>
                <w:sz w:val="24"/>
                <w:szCs w:val="24"/>
              </w:rPr>
              <w:fldChar w:fldCharType="separate"/>
            </w:r>
            <w:r w:rsidR="0089484C">
              <w:rPr>
                <w:noProof/>
                <w:sz w:val="24"/>
                <w:szCs w:val="24"/>
              </w:rPr>
              <w:t>14</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5" w:history="1">
            <w:r w:rsidR="003F40F9" w:rsidRPr="00434486">
              <w:rPr>
                <w:rStyle w:val="a8"/>
                <w:rFonts w:ascii="仿宋" w:eastAsia="仿宋" w:hAnsi="仿宋" w:hint="eastAsia"/>
                <w:noProof/>
                <w:sz w:val="24"/>
                <w:szCs w:val="24"/>
              </w:rPr>
              <w:t>一、项目基本情况：</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_Toc118194005 \h </w:instrText>
            </w:r>
            <w:r w:rsidRPr="00434486">
              <w:rPr>
                <w:noProof/>
                <w:sz w:val="24"/>
                <w:szCs w:val="24"/>
              </w:rPr>
            </w:r>
            <w:r w:rsidRPr="00434486">
              <w:rPr>
                <w:noProof/>
                <w:sz w:val="24"/>
                <w:szCs w:val="24"/>
              </w:rPr>
              <w:fldChar w:fldCharType="separate"/>
            </w:r>
            <w:r w:rsidR="0089484C">
              <w:rPr>
                <w:noProof/>
                <w:sz w:val="24"/>
                <w:szCs w:val="24"/>
              </w:rPr>
              <w:t>14</w:t>
            </w:r>
            <w:r w:rsidRPr="00434486">
              <w:rPr>
                <w:noProof/>
                <w:sz w:val="24"/>
                <w:szCs w:val="24"/>
              </w:rPr>
              <w:fldChar w:fldCharType="end"/>
            </w:r>
          </w:hyperlink>
        </w:p>
        <w:p w:rsidR="003F40F9" w:rsidRPr="00434486" w:rsidRDefault="009068AD" w:rsidP="00434486">
          <w:pPr>
            <w:pStyle w:val="20"/>
            <w:tabs>
              <w:tab w:val="left" w:pos="1785"/>
              <w:tab w:val="right" w:leader="dot" w:pos="9632"/>
            </w:tabs>
            <w:ind w:left="0" w:firstLine="0"/>
            <w:rPr>
              <w:rFonts w:asciiTheme="minorHAnsi" w:eastAsiaTheme="minorEastAsia" w:hAnsiTheme="minorHAnsi" w:cstheme="minorBidi"/>
              <w:noProof/>
              <w:kern w:val="2"/>
              <w:sz w:val="24"/>
              <w:szCs w:val="24"/>
              <w:lang w:val="en-US" w:bidi="ar-SA"/>
            </w:rPr>
          </w:pPr>
          <w:hyperlink w:anchor="_Toc118194006" w:history="1">
            <w:r w:rsidR="00434486" w:rsidRPr="00434486">
              <w:rPr>
                <w:rStyle w:val="a8"/>
                <w:rFonts w:ascii="仿宋" w:eastAsia="仿宋" w:hAnsi="仿宋" w:hint="eastAsia"/>
                <w:noProof/>
                <w:sz w:val="24"/>
                <w:szCs w:val="24"/>
              </w:rPr>
              <w:t>二、</w:t>
            </w:r>
            <w:r w:rsidR="003F40F9" w:rsidRPr="00434486">
              <w:rPr>
                <w:rStyle w:val="a8"/>
                <w:rFonts w:ascii="仿宋" w:eastAsia="仿宋" w:hAnsi="仿宋" w:hint="eastAsia"/>
                <w:noProof/>
                <w:sz w:val="24"/>
                <w:szCs w:val="24"/>
              </w:rPr>
              <w:t>申请人的资格要求：</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_Toc118194006 \h </w:instrText>
            </w:r>
            <w:r w:rsidRPr="00434486">
              <w:rPr>
                <w:noProof/>
                <w:sz w:val="24"/>
                <w:szCs w:val="24"/>
              </w:rPr>
            </w:r>
            <w:r w:rsidRPr="00434486">
              <w:rPr>
                <w:noProof/>
                <w:sz w:val="24"/>
                <w:szCs w:val="24"/>
              </w:rPr>
              <w:fldChar w:fldCharType="separate"/>
            </w:r>
            <w:r w:rsidR="0089484C">
              <w:rPr>
                <w:noProof/>
                <w:sz w:val="24"/>
                <w:szCs w:val="24"/>
              </w:rPr>
              <w:t>14</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7" w:history="1">
            <w:r w:rsidR="003F40F9" w:rsidRPr="00434486">
              <w:rPr>
                <w:rStyle w:val="a8"/>
                <w:rFonts w:ascii="仿宋" w:eastAsia="仿宋" w:hAnsi="仿宋" w:hint="eastAsia"/>
                <w:noProof/>
                <w:sz w:val="24"/>
                <w:szCs w:val="24"/>
              </w:rPr>
              <w:t>三、获取采购文件：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_Toc118194007 \h </w:instrText>
            </w:r>
            <w:r w:rsidRPr="00434486">
              <w:rPr>
                <w:noProof/>
                <w:sz w:val="24"/>
                <w:szCs w:val="24"/>
              </w:rPr>
            </w:r>
            <w:r w:rsidRPr="00434486">
              <w:rPr>
                <w:noProof/>
                <w:sz w:val="24"/>
                <w:szCs w:val="24"/>
              </w:rPr>
              <w:fldChar w:fldCharType="separate"/>
            </w:r>
            <w:r w:rsidR="0089484C">
              <w:rPr>
                <w:noProof/>
                <w:sz w:val="24"/>
                <w:szCs w:val="24"/>
              </w:rPr>
              <w:t>14</w:t>
            </w:r>
            <w:r w:rsidRPr="00434486">
              <w:rPr>
                <w:noProof/>
                <w:sz w:val="24"/>
                <w:szCs w:val="24"/>
              </w:rPr>
              <w:fldChar w:fldCharType="end"/>
            </w:r>
          </w:hyperlink>
        </w:p>
        <w:p w:rsidR="003F40F9" w:rsidRDefault="009068AD" w:rsidP="00434486">
          <w:pPr>
            <w:pStyle w:val="20"/>
            <w:tabs>
              <w:tab w:val="right" w:leader="dot" w:pos="9632"/>
            </w:tabs>
            <w:ind w:left="0" w:firstLine="0"/>
            <w:rPr>
              <w:noProof/>
            </w:rPr>
          </w:pPr>
          <w:hyperlink w:anchor="_Toc118194008" w:history="1">
            <w:r w:rsidR="003F40F9" w:rsidRPr="00434486">
              <w:rPr>
                <w:rStyle w:val="a8"/>
                <w:rFonts w:ascii="仿宋" w:eastAsia="仿宋" w:hAnsi="仿宋" w:hint="eastAsia"/>
                <w:noProof/>
                <w:sz w:val="24"/>
                <w:szCs w:val="24"/>
              </w:rPr>
              <w:t>四、响应文件提交：</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_Toc118194008 \h </w:instrText>
            </w:r>
            <w:r w:rsidRPr="00434486">
              <w:rPr>
                <w:noProof/>
                <w:sz w:val="24"/>
                <w:szCs w:val="24"/>
              </w:rPr>
            </w:r>
            <w:r w:rsidRPr="00434486">
              <w:rPr>
                <w:noProof/>
                <w:sz w:val="24"/>
                <w:szCs w:val="24"/>
              </w:rPr>
              <w:fldChar w:fldCharType="separate"/>
            </w:r>
            <w:r w:rsidR="0089484C">
              <w:rPr>
                <w:noProof/>
                <w:sz w:val="24"/>
                <w:szCs w:val="24"/>
              </w:rPr>
              <w:t>15</w:t>
            </w:r>
            <w:r w:rsidRPr="00434486">
              <w:rPr>
                <w:noProof/>
                <w:sz w:val="24"/>
                <w:szCs w:val="24"/>
              </w:rPr>
              <w:fldChar w:fldCharType="end"/>
            </w:r>
          </w:hyperlink>
        </w:p>
        <w:p w:rsidR="005D4E0E" w:rsidRPr="00434486" w:rsidRDefault="009068AD" w:rsidP="005D4E0E">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9" w:history="1">
            <w:r w:rsidR="005D4E0E">
              <w:rPr>
                <w:rStyle w:val="a8"/>
                <w:rFonts w:ascii="仿宋" w:eastAsia="仿宋" w:hAnsi="仿宋" w:hint="eastAsia"/>
                <w:noProof/>
                <w:sz w:val="24"/>
                <w:szCs w:val="24"/>
              </w:rPr>
              <w:t>五</w:t>
            </w:r>
            <w:r w:rsidR="005D4E0E" w:rsidRPr="00434486">
              <w:rPr>
                <w:rStyle w:val="a8"/>
                <w:rFonts w:ascii="仿宋" w:eastAsia="仿宋" w:hAnsi="仿宋" w:hint="eastAsia"/>
                <w:noProof/>
                <w:sz w:val="24"/>
                <w:szCs w:val="24"/>
              </w:rPr>
              <w:t>、</w:t>
            </w:r>
            <w:r w:rsidR="005D4E0E">
              <w:rPr>
                <w:rStyle w:val="a8"/>
                <w:rFonts w:ascii="仿宋" w:eastAsia="仿宋" w:hAnsi="仿宋" w:hint="eastAsia"/>
                <w:noProof/>
                <w:sz w:val="24"/>
                <w:szCs w:val="24"/>
              </w:rPr>
              <w:t>开启</w:t>
            </w:r>
            <w:r w:rsidR="005D4E0E" w:rsidRPr="00434486">
              <w:rPr>
                <w:rStyle w:val="a8"/>
                <w:rFonts w:ascii="仿宋" w:eastAsia="仿宋" w:hAnsi="仿宋" w:hint="eastAsia"/>
                <w:noProof/>
                <w:sz w:val="24"/>
                <w:szCs w:val="24"/>
              </w:rPr>
              <w:t>：</w:t>
            </w:r>
            <w:r w:rsidR="005D4E0E" w:rsidRPr="00434486">
              <w:rPr>
                <w:noProof/>
                <w:sz w:val="24"/>
                <w:szCs w:val="24"/>
              </w:rPr>
              <w:tab/>
            </w:r>
            <w:r w:rsidRPr="00434486">
              <w:rPr>
                <w:noProof/>
                <w:sz w:val="24"/>
                <w:szCs w:val="24"/>
              </w:rPr>
              <w:fldChar w:fldCharType="begin"/>
            </w:r>
            <w:r w:rsidR="005D4E0E" w:rsidRPr="00434486">
              <w:rPr>
                <w:noProof/>
                <w:sz w:val="24"/>
                <w:szCs w:val="24"/>
              </w:rPr>
              <w:instrText xml:space="preserve"> PAGEREF _Toc118194009 \h </w:instrText>
            </w:r>
            <w:r w:rsidRPr="00434486">
              <w:rPr>
                <w:noProof/>
                <w:sz w:val="24"/>
                <w:szCs w:val="24"/>
              </w:rPr>
            </w:r>
            <w:r w:rsidRPr="00434486">
              <w:rPr>
                <w:noProof/>
                <w:sz w:val="24"/>
                <w:szCs w:val="24"/>
              </w:rPr>
              <w:fldChar w:fldCharType="separate"/>
            </w:r>
            <w:r w:rsidR="0089484C">
              <w:rPr>
                <w:noProof/>
                <w:sz w:val="24"/>
                <w:szCs w:val="24"/>
              </w:rPr>
              <w:t>15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09" w:history="1">
            <w:r w:rsidR="003F40F9" w:rsidRPr="00434486">
              <w:rPr>
                <w:rStyle w:val="a8"/>
                <w:rFonts w:ascii="仿宋" w:eastAsia="仿宋" w:hAnsi="仿宋" w:hint="eastAsia"/>
                <w:noProof/>
                <w:sz w:val="24"/>
                <w:szCs w:val="24"/>
              </w:rPr>
              <w:t>六、公告期限：</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_Toc118194009 \h </w:instrText>
            </w:r>
            <w:r w:rsidRPr="00434486">
              <w:rPr>
                <w:noProof/>
                <w:sz w:val="24"/>
                <w:szCs w:val="24"/>
              </w:rPr>
            </w:r>
            <w:r w:rsidRPr="00434486">
              <w:rPr>
                <w:noProof/>
                <w:sz w:val="24"/>
                <w:szCs w:val="24"/>
              </w:rPr>
              <w:fldChar w:fldCharType="separate"/>
            </w:r>
            <w:r w:rsidR="0089484C">
              <w:rPr>
                <w:noProof/>
                <w:sz w:val="24"/>
                <w:szCs w:val="24"/>
              </w:rPr>
              <w:t>15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0" w:history="1">
            <w:r w:rsidR="003F40F9" w:rsidRPr="00434486">
              <w:rPr>
                <w:rStyle w:val="a8"/>
                <w:rFonts w:ascii="仿宋" w:eastAsia="仿宋" w:hAnsi="仿宋" w:hint="eastAsia"/>
                <w:noProof/>
                <w:sz w:val="24"/>
                <w:szCs w:val="24"/>
              </w:rPr>
              <w:t>七、其他补充事宜：</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_Toc118194010 \h </w:instrText>
            </w:r>
            <w:r w:rsidRPr="00434486">
              <w:rPr>
                <w:noProof/>
                <w:sz w:val="24"/>
                <w:szCs w:val="24"/>
              </w:rPr>
            </w:r>
            <w:r w:rsidRPr="00434486">
              <w:rPr>
                <w:noProof/>
                <w:sz w:val="24"/>
                <w:szCs w:val="24"/>
              </w:rPr>
              <w:fldChar w:fldCharType="separate"/>
            </w:r>
            <w:r w:rsidR="0089484C">
              <w:rPr>
                <w:noProof/>
                <w:sz w:val="24"/>
                <w:szCs w:val="24"/>
              </w:rPr>
              <w:t>15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1" w:history="1">
            <w:r w:rsidR="003F40F9" w:rsidRPr="00434486">
              <w:rPr>
                <w:rStyle w:val="a8"/>
                <w:rFonts w:ascii="仿宋" w:eastAsia="仿宋" w:hAnsi="仿宋" w:hint="eastAsia"/>
                <w:noProof/>
                <w:sz w:val="24"/>
                <w:szCs w:val="24"/>
              </w:rPr>
              <w:t>八、对本次招标提出询问，请按以下方式联系：</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_Toc118194011 \h </w:instrText>
            </w:r>
            <w:r w:rsidRPr="00434486">
              <w:rPr>
                <w:noProof/>
                <w:sz w:val="24"/>
                <w:szCs w:val="24"/>
              </w:rPr>
            </w:r>
            <w:r w:rsidRPr="00434486">
              <w:rPr>
                <w:noProof/>
                <w:sz w:val="24"/>
                <w:szCs w:val="24"/>
              </w:rPr>
              <w:fldChar w:fldCharType="separate"/>
            </w:r>
            <w:r w:rsidR="0089484C">
              <w:rPr>
                <w:noProof/>
                <w:sz w:val="24"/>
                <w:szCs w:val="24"/>
              </w:rPr>
              <w:t>15</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2"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3</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供应商须知资料表</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_Toc118194012 \h </w:instrText>
            </w:r>
            <w:r w:rsidRPr="00434486">
              <w:rPr>
                <w:noProof/>
                <w:sz w:val="24"/>
                <w:szCs w:val="24"/>
              </w:rPr>
            </w:r>
            <w:r w:rsidRPr="00434486">
              <w:rPr>
                <w:noProof/>
                <w:sz w:val="24"/>
                <w:szCs w:val="24"/>
              </w:rPr>
              <w:fldChar w:fldCharType="separate"/>
            </w:r>
            <w:r w:rsidR="0089484C">
              <w:rPr>
                <w:noProof/>
                <w:sz w:val="24"/>
                <w:szCs w:val="24"/>
              </w:rPr>
              <w:t>16</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3"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4</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项目需求</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_Toc118194013 \h </w:instrText>
            </w:r>
            <w:r w:rsidRPr="00434486">
              <w:rPr>
                <w:noProof/>
                <w:sz w:val="24"/>
                <w:szCs w:val="24"/>
              </w:rPr>
            </w:r>
            <w:r w:rsidRPr="00434486">
              <w:rPr>
                <w:noProof/>
                <w:sz w:val="24"/>
                <w:szCs w:val="24"/>
              </w:rPr>
              <w:fldChar w:fldCharType="separate"/>
            </w:r>
            <w:r w:rsidR="0089484C">
              <w:rPr>
                <w:noProof/>
                <w:sz w:val="24"/>
                <w:szCs w:val="24"/>
              </w:rPr>
              <w:t>18</w:t>
            </w:r>
            <w:r w:rsidRPr="00434486">
              <w:rPr>
                <w:noProof/>
                <w:sz w:val="24"/>
                <w:szCs w:val="24"/>
              </w:rPr>
              <w:fldChar w:fldCharType="end"/>
            </w:r>
          </w:hyperlink>
        </w:p>
        <w:p w:rsidR="003F40F9" w:rsidRDefault="009068AD">
          <w:pPr>
            <w:pStyle w:val="10"/>
            <w:tabs>
              <w:tab w:val="right" w:leader="dot" w:pos="9632"/>
            </w:tabs>
            <w:rPr>
              <w:noProof/>
            </w:rPr>
          </w:pPr>
          <w:hyperlink w:anchor="_Toc118194014" w:history="1">
            <w:r w:rsidR="003F40F9" w:rsidRPr="00434486">
              <w:rPr>
                <w:rStyle w:val="a8"/>
                <w:rFonts w:ascii="仿宋" w:eastAsia="仿宋" w:hAnsi="仿宋" w:hint="eastAsia"/>
                <w:noProof/>
                <w:sz w:val="24"/>
                <w:szCs w:val="24"/>
              </w:rPr>
              <w:t>一、项目说明</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_Toc118194014 \h </w:instrText>
            </w:r>
            <w:r w:rsidRPr="00434486">
              <w:rPr>
                <w:noProof/>
                <w:sz w:val="24"/>
                <w:szCs w:val="24"/>
              </w:rPr>
            </w:r>
            <w:r w:rsidRPr="00434486">
              <w:rPr>
                <w:noProof/>
                <w:sz w:val="24"/>
                <w:szCs w:val="24"/>
              </w:rPr>
              <w:fldChar w:fldCharType="separate"/>
            </w:r>
            <w:r w:rsidR="0089484C">
              <w:rPr>
                <w:noProof/>
                <w:sz w:val="24"/>
                <w:szCs w:val="24"/>
              </w:rPr>
              <w:t>18</w:t>
            </w:r>
            <w:r w:rsidRPr="00434486">
              <w:rPr>
                <w:noProof/>
                <w:sz w:val="24"/>
                <w:szCs w:val="24"/>
              </w:rPr>
              <w:fldChar w:fldCharType="end"/>
            </w:r>
          </w:hyperlink>
        </w:p>
        <w:p w:rsidR="00E30187" w:rsidRPr="00E30187" w:rsidRDefault="009068AD" w:rsidP="00E30187">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4" w:history="1">
            <w:r w:rsidR="00E30187">
              <w:rPr>
                <w:rStyle w:val="a8"/>
                <w:rFonts w:ascii="仿宋" w:eastAsia="仿宋" w:hAnsi="仿宋" w:hint="eastAsia"/>
                <w:noProof/>
                <w:sz w:val="24"/>
                <w:szCs w:val="24"/>
              </w:rPr>
              <w:t>二</w:t>
            </w:r>
            <w:r w:rsidR="00E30187" w:rsidRPr="00434486">
              <w:rPr>
                <w:rStyle w:val="a8"/>
                <w:rFonts w:ascii="仿宋" w:eastAsia="仿宋" w:hAnsi="仿宋" w:hint="eastAsia"/>
                <w:noProof/>
                <w:sz w:val="24"/>
                <w:szCs w:val="24"/>
              </w:rPr>
              <w:t>、</w:t>
            </w:r>
            <w:r w:rsidR="00E30187">
              <w:rPr>
                <w:rStyle w:val="a8"/>
                <w:rFonts w:ascii="仿宋" w:eastAsia="仿宋" w:hAnsi="仿宋" w:hint="eastAsia"/>
                <w:noProof/>
                <w:sz w:val="24"/>
                <w:szCs w:val="24"/>
              </w:rPr>
              <w:t>工程量清单</w:t>
            </w:r>
            <w:r w:rsidR="00E30187" w:rsidRPr="00434486">
              <w:rPr>
                <w:noProof/>
                <w:sz w:val="24"/>
                <w:szCs w:val="24"/>
              </w:rPr>
              <w:tab/>
            </w:r>
            <w:r w:rsidRPr="00434486">
              <w:rPr>
                <w:noProof/>
                <w:sz w:val="24"/>
                <w:szCs w:val="24"/>
              </w:rPr>
              <w:fldChar w:fldCharType="begin"/>
            </w:r>
            <w:r w:rsidR="00E30187" w:rsidRPr="00434486">
              <w:rPr>
                <w:noProof/>
                <w:sz w:val="24"/>
                <w:szCs w:val="24"/>
              </w:rPr>
              <w:instrText xml:space="preserve"> PAGEREF _Toc118194014 \h </w:instrText>
            </w:r>
            <w:r w:rsidRPr="00434486">
              <w:rPr>
                <w:noProof/>
                <w:sz w:val="24"/>
                <w:szCs w:val="24"/>
              </w:rPr>
            </w:r>
            <w:r w:rsidRPr="00434486">
              <w:rPr>
                <w:noProof/>
                <w:sz w:val="24"/>
                <w:szCs w:val="24"/>
              </w:rPr>
              <w:fldChar w:fldCharType="separate"/>
            </w:r>
            <w:r w:rsidR="0089484C">
              <w:rPr>
                <w:noProof/>
                <w:sz w:val="24"/>
                <w:szCs w:val="24"/>
              </w:rPr>
              <w:t>18</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5"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5</w:t>
            </w:r>
            <w:r w:rsidR="003F40F9" w:rsidRPr="00434486">
              <w:rPr>
                <w:rStyle w:val="a8"/>
                <w:rFonts w:ascii="仿宋" w:eastAsia="仿宋" w:hAnsi="仿宋" w:hint="eastAsia"/>
                <w:noProof/>
                <w:sz w:val="24"/>
                <w:szCs w:val="24"/>
              </w:rPr>
              <w:t>章评审方法和标准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_Toc118194015 \h </w:instrText>
            </w:r>
            <w:r w:rsidRPr="00434486">
              <w:rPr>
                <w:noProof/>
                <w:sz w:val="24"/>
                <w:szCs w:val="24"/>
              </w:rPr>
            </w:r>
            <w:r w:rsidRPr="00434486">
              <w:rPr>
                <w:noProof/>
                <w:sz w:val="24"/>
                <w:szCs w:val="24"/>
              </w:rPr>
              <w:fldChar w:fldCharType="separate"/>
            </w:r>
            <w:r w:rsidR="0089484C">
              <w:rPr>
                <w:noProof/>
                <w:sz w:val="24"/>
                <w:szCs w:val="24"/>
              </w:rPr>
              <w:t>20</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6" w:history="1">
            <w:r w:rsidR="00CA5F90">
              <w:rPr>
                <w:rStyle w:val="a8"/>
                <w:rFonts w:ascii="仿宋" w:eastAsia="仿宋" w:hAnsi="仿宋" w:hint="eastAsia"/>
                <w:noProof/>
                <w:sz w:val="24"/>
                <w:szCs w:val="24"/>
              </w:rPr>
              <w:t>一、评审方法</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_Toc118194016 \h </w:instrText>
            </w:r>
            <w:r w:rsidRPr="00434486">
              <w:rPr>
                <w:noProof/>
                <w:sz w:val="24"/>
                <w:szCs w:val="24"/>
              </w:rPr>
            </w:r>
            <w:r w:rsidRPr="00434486">
              <w:rPr>
                <w:noProof/>
                <w:sz w:val="24"/>
                <w:szCs w:val="24"/>
              </w:rPr>
              <w:fldChar w:fldCharType="separate"/>
            </w:r>
            <w:r w:rsidR="0089484C">
              <w:rPr>
                <w:noProof/>
                <w:sz w:val="24"/>
                <w:szCs w:val="24"/>
              </w:rPr>
              <w:t>20</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7" w:history="1">
            <w:r w:rsidR="00CA5F90">
              <w:rPr>
                <w:rStyle w:val="a8"/>
                <w:rFonts w:ascii="仿宋" w:eastAsia="仿宋" w:hAnsi="仿宋" w:hint="eastAsia"/>
                <w:noProof/>
                <w:sz w:val="24"/>
                <w:szCs w:val="24"/>
              </w:rPr>
              <w:t>二、评标标准</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_Toc118194017 \h </w:instrText>
            </w:r>
            <w:r w:rsidRPr="00434486">
              <w:rPr>
                <w:noProof/>
                <w:sz w:val="24"/>
                <w:szCs w:val="24"/>
              </w:rPr>
            </w:r>
            <w:r w:rsidRPr="00434486">
              <w:rPr>
                <w:noProof/>
                <w:sz w:val="24"/>
                <w:szCs w:val="24"/>
              </w:rPr>
              <w:fldChar w:fldCharType="separate"/>
            </w:r>
            <w:r w:rsidR="0089484C">
              <w:rPr>
                <w:noProof/>
                <w:sz w:val="24"/>
                <w:szCs w:val="24"/>
              </w:rPr>
              <w:t>20</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18"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6</w:t>
            </w:r>
            <w:r w:rsidR="003F40F9" w:rsidRPr="00434486">
              <w:rPr>
                <w:rStyle w:val="a8"/>
                <w:rFonts w:ascii="仿宋" w:eastAsia="仿宋" w:hAnsi="仿宋" w:hint="eastAsia"/>
                <w:noProof/>
                <w:sz w:val="24"/>
                <w:szCs w:val="24"/>
              </w:rPr>
              <w:t>章</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响应文件格式</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_Toc118194018 \h </w:instrText>
            </w:r>
            <w:r w:rsidRPr="00434486">
              <w:rPr>
                <w:noProof/>
                <w:sz w:val="24"/>
                <w:szCs w:val="24"/>
              </w:rPr>
            </w:r>
            <w:r w:rsidRPr="00434486">
              <w:rPr>
                <w:noProof/>
                <w:sz w:val="24"/>
                <w:szCs w:val="24"/>
              </w:rPr>
              <w:fldChar w:fldCharType="separate"/>
            </w:r>
            <w:r w:rsidR="0089484C">
              <w:rPr>
                <w:noProof/>
                <w:sz w:val="24"/>
                <w:szCs w:val="24"/>
              </w:rPr>
              <w:t>25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19" w:history="1">
            <w:r w:rsidR="003F40F9" w:rsidRPr="00434486">
              <w:rPr>
                <w:rStyle w:val="a8"/>
                <w:rFonts w:ascii="仿宋" w:eastAsia="仿宋" w:hAnsi="仿宋" w:hint="eastAsia"/>
                <w:noProof/>
                <w:sz w:val="24"/>
                <w:szCs w:val="24"/>
              </w:rPr>
              <w:t>一、封面格式（参考）</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_Toc118194019 \h </w:instrText>
            </w:r>
            <w:r w:rsidRPr="00434486">
              <w:rPr>
                <w:noProof/>
                <w:sz w:val="24"/>
                <w:szCs w:val="24"/>
              </w:rPr>
            </w:r>
            <w:r w:rsidRPr="00434486">
              <w:rPr>
                <w:noProof/>
                <w:sz w:val="24"/>
                <w:szCs w:val="24"/>
              </w:rPr>
              <w:fldChar w:fldCharType="separate"/>
            </w:r>
            <w:r w:rsidR="0089484C">
              <w:rPr>
                <w:noProof/>
                <w:sz w:val="24"/>
                <w:szCs w:val="24"/>
              </w:rPr>
              <w:t>25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0" w:history="1">
            <w:r w:rsidR="003F40F9" w:rsidRPr="00434486">
              <w:rPr>
                <w:rStyle w:val="a8"/>
                <w:rFonts w:ascii="仿宋" w:eastAsia="仿宋" w:hAnsi="仿宋" w:hint="eastAsia"/>
                <w:noProof/>
                <w:sz w:val="24"/>
                <w:szCs w:val="24"/>
              </w:rPr>
              <w:t>二、报价一览表（样表）</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_Toc118194020 \h </w:instrText>
            </w:r>
            <w:r w:rsidRPr="00434486">
              <w:rPr>
                <w:noProof/>
                <w:sz w:val="24"/>
                <w:szCs w:val="24"/>
              </w:rPr>
            </w:r>
            <w:r w:rsidRPr="00434486">
              <w:rPr>
                <w:noProof/>
                <w:sz w:val="24"/>
                <w:szCs w:val="24"/>
              </w:rPr>
              <w:fldChar w:fldCharType="separate"/>
            </w:r>
            <w:r w:rsidR="0089484C">
              <w:rPr>
                <w:noProof/>
                <w:sz w:val="24"/>
                <w:szCs w:val="24"/>
              </w:rPr>
              <w:t>25</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1" w:history="1">
            <w:r w:rsidR="003F40F9" w:rsidRPr="00434486">
              <w:rPr>
                <w:rStyle w:val="a8"/>
                <w:rFonts w:ascii="仿宋" w:eastAsia="仿宋" w:hAnsi="仿宋" w:hint="eastAsia"/>
                <w:noProof/>
                <w:sz w:val="24"/>
                <w:szCs w:val="24"/>
              </w:rPr>
              <w:t>三、资格证明文件（参考）</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_Toc118194021 \h </w:instrText>
            </w:r>
            <w:r w:rsidRPr="00434486">
              <w:rPr>
                <w:noProof/>
                <w:sz w:val="24"/>
                <w:szCs w:val="24"/>
              </w:rPr>
            </w:r>
            <w:r w:rsidRPr="00434486">
              <w:rPr>
                <w:noProof/>
                <w:sz w:val="24"/>
                <w:szCs w:val="24"/>
              </w:rPr>
              <w:fldChar w:fldCharType="separate"/>
            </w:r>
            <w:r w:rsidR="0089484C">
              <w:rPr>
                <w:noProof/>
                <w:sz w:val="24"/>
                <w:szCs w:val="24"/>
              </w:rPr>
              <w:t>26</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2" w:history="1">
            <w:r w:rsidR="003F40F9" w:rsidRPr="00434486">
              <w:rPr>
                <w:rStyle w:val="a8"/>
                <w:rFonts w:ascii="仿宋" w:eastAsia="仿宋" w:hAnsi="仿宋" w:hint="eastAsia"/>
                <w:noProof/>
                <w:sz w:val="24"/>
                <w:szCs w:val="24"/>
              </w:rPr>
              <w:t>四、商务及技术文件</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_Toc118194022 \h </w:instrText>
            </w:r>
            <w:r w:rsidRPr="00434486">
              <w:rPr>
                <w:noProof/>
                <w:sz w:val="24"/>
                <w:szCs w:val="24"/>
              </w:rPr>
            </w:r>
            <w:r w:rsidRPr="00434486">
              <w:rPr>
                <w:noProof/>
                <w:sz w:val="24"/>
                <w:szCs w:val="24"/>
              </w:rPr>
              <w:fldChar w:fldCharType="separate"/>
            </w:r>
            <w:r w:rsidR="0089484C">
              <w:rPr>
                <w:noProof/>
                <w:sz w:val="24"/>
                <w:szCs w:val="24"/>
              </w:rPr>
              <w:t>28</w:t>
            </w:r>
            <w:r w:rsidRPr="00434486">
              <w:rPr>
                <w:noProof/>
                <w:sz w:val="24"/>
                <w:szCs w:val="24"/>
              </w:rPr>
              <w:fldChar w:fldCharType="end"/>
            </w:r>
          </w:hyperlink>
        </w:p>
        <w:p w:rsidR="003F40F9" w:rsidRPr="00434486" w:rsidRDefault="009068AD">
          <w:pPr>
            <w:pStyle w:val="10"/>
            <w:tabs>
              <w:tab w:val="right" w:leader="dot" w:pos="9632"/>
            </w:tabs>
            <w:rPr>
              <w:rFonts w:asciiTheme="minorHAnsi" w:eastAsiaTheme="minorEastAsia" w:hAnsiTheme="minorHAnsi" w:cstheme="minorBidi"/>
              <w:noProof/>
              <w:kern w:val="2"/>
              <w:sz w:val="24"/>
              <w:szCs w:val="24"/>
              <w:lang w:val="en-US" w:bidi="ar-SA"/>
            </w:rPr>
          </w:pPr>
          <w:hyperlink w:anchor="_Toc118194023" w:history="1">
            <w:r w:rsidR="003F40F9" w:rsidRPr="00434486">
              <w:rPr>
                <w:rStyle w:val="a8"/>
                <w:rFonts w:ascii="仿宋" w:eastAsia="仿宋" w:hAnsi="仿宋" w:hint="eastAsia"/>
                <w:noProof/>
                <w:sz w:val="24"/>
                <w:szCs w:val="24"/>
              </w:rPr>
              <w:t>第</w:t>
            </w:r>
            <w:r w:rsidR="003F40F9" w:rsidRPr="00434486">
              <w:rPr>
                <w:rStyle w:val="a8"/>
                <w:rFonts w:ascii="仿宋" w:eastAsia="仿宋" w:hAnsi="仿宋"/>
                <w:noProof/>
                <w:sz w:val="24"/>
                <w:szCs w:val="24"/>
              </w:rPr>
              <w:t>7</w:t>
            </w:r>
            <w:r w:rsidR="003F40F9" w:rsidRPr="00434486">
              <w:rPr>
                <w:rStyle w:val="a8"/>
                <w:rFonts w:ascii="仿宋" w:eastAsia="仿宋" w:hAnsi="仿宋" w:hint="eastAsia"/>
                <w:noProof/>
                <w:sz w:val="24"/>
                <w:szCs w:val="24"/>
              </w:rPr>
              <w:t>章采购合同格式</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_Toc118194023 \h </w:instrText>
            </w:r>
            <w:r w:rsidRPr="00434486">
              <w:rPr>
                <w:noProof/>
                <w:sz w:val="24"/>
                <w:szCs w:val="24"/>
              </w:rPr>
            </w:r>
            <w:r w:rsidRPr="00434486">
              <w:rPr>
                <w:noProof/>
                <w:sz w:val="24"/>
                <w:szCs w:val="24"/>
              </w:rPr>
              <w:fldChar w:fldCharType="separate"/>
            </w:r>
            <w:r w:rsidR="0089484C">
              <w:rPr>
                <w:noProof/>
                <w:sz w:val="24"/>
                <w:szCs w:val="24"/>
              </w:rPr>
              <w:t>32</w:t>
            </w:r>
            <w:r w:rsidRPr="00434486">
              <w:rPr>
                <w:noProof/>
                <w:sz w:val="24"/>
                <w:szCs w:val="24"/>
              </w:rPr>
              <w:fldChar w:fldCharType="end"/>
            </w:r>
          </w:hyperlink>
        </w:p>
        <w:p w:rsidR="003F40F9" w:rsidRPr="00434486" w:rsidRDefault="009068AD" w:rsidP="00434486">
          <w:pPr>
            <w:pStyle w:val="20"/>
            <w:tabs>
              <w:tab w:val="right" w:leader="dot" w:pos="9632"/>
            </w:tabs>
            <w:ind w:left="0" w:firstLine="0"/>
            <w:rPr>
              <w:rFonts w:asciiTheme="minorHAnsi" w:eastAsiaTheme="minorEastAsia" w:hAnsiTheme="minorHAnsi" w:cstheme="minorBidi"/>
              <w:noProof/>
              <w:kern w:val="2"/>
              <w:sz w:val="24"/>
              <w:szCs w:val="24"/>
              <w:lang w:val="en-US" w:bidi="ar-SA"/>
            </w:rPr>
          </w:pPr>
          <w:hyperlink w:anchor="_Toc118194024" w:history="1">
            <w:r w:rsidR="003F40F9" w:rsidRPr="00434486">
              <w:rPr>
                <w:rStyle w:val="a8"/>
                <w:rFonts w:ascii="仿宋" w:eastAsia="仿宋" w:hAnsi="仿宋" w:hint="eastAsia"/>
                <w:noProof/>
                <w:sz w:val="24"/>
                <w:szCs w:val="24"/>
              </w:rPr>
              <w:t>第一部分</w:t>
            </w:r>
            <w:r w:rsidR="003F40F9" w:rsidRPr="00434486">
              <w:rPr>
                <w:rStyle w:val="a8"/>
                <w:rFonts w:ascii="仿宋" w:eastAsia="仿宋" w:hAnsi="仿宋"/>
                <w:noProof/>
                <w:sz w:val="24"/>
                <w:szCs w:val="24"/>
              </w:rPr>
              <w:t xml:space="preserve"> </w:t>
            </w:r>
            <w:r w:rsidR="003F40F9" w:rsidRPr="00434486">
              <w:rPr>
                <w:rStyle w:val="a8"/>
                <w:rFonts w:ascii="仿宋" w:eastAsia="仿宋" w:hAnsi="仿宋" w:hint="eastAsia"/>
                <w:noProof/>
                <w:sz w:val="24"/>
                <w:szCs w:val="24"/>
              </w:rPr>
              <w:t>合同协议书</w:t>
            </w:r>
            <w:r w:rsidR="003F40F9" w:rsidRPr="00434486">
              <w:rPr>
                <w:noProof/>
                <w:sz w:val="24"/>
                <w:szCs w:val="24"/>
              </w:rPr>
              <w:tab/>
            </w:r>
            <w:r w:rsidRPr="00434486">
              <w:rPr>
                <w:noProof/>
                <w:sz w:val="24"/>
                <w:szCs w:val="24"/>
              </w:rPr>
              <w:fldChar w:fldCharType="begin"/>
            </w:r>
            <w:r w:rsidR="003F40F9" w:rsidRPr="00434486">
              <w:rPr>
                <w:noProof/>
                <w:sz w:val="24"/>
                <w:szCs w:val="24"/>
              </w:rPr>
              <w:instrText xml:space="preserve"> PAGEREF _Toc118194024 \h </w:instrText>
            </w:r>
            <w:r w:rsidRPr="00434486">
              <w:rPr>
                <w:noProof/>
                <w:sz w:val="24"/>
                <w:szCs w:val="24"/>
              </w:rPr>
            </w:r>
            <w:r w:rsidRPr="00434486">
              <w:rPr>
                <w:noProof/>
                <w:sz w:val="24"/>
                <w:szCs w:val="24"/>
              </w:rPr>
              <w:fldChar w:fldCharType="separate"/>
            </w:r>
            <w:r w:rsidR="0089484C">
              <w:rPr>
                <w:noProof/>
                <w:sz w:val="24"/>
                <w:szCs w:val="24"/>
              </w:rPr>
              <w:t>33</w:t>
            </w:r>
            <w:r w:rsidRPr="00434486">
              <w:rPr>
                <w:noProof/>
                <w:sz w:val="24"/>
                <w:szCs w:val="24"/>
              </w:rPr>
              <w:fldChar w:fldCharType="end"/>
            </w:r>
          </w:hyperlink>
        </w:p>
        <w:p w:rsidR="008062D1" w:rsidRPr="00D2339E" w:rsidRDefault="009068AD">
          <w:pPr>
            <w:pStyle w:val="208521"/>
            <w:ind w:left="0" w:firstLineChars="0" w:firstLine="0"/>
            <w:rPr>
              <w:rFonts w:ascii="仿宋" w:eastAsia="仿宋" w:hAnsi="仿宋"/>
              <w:sz w:val="24"/>
              <w:szCs w:val="24"/>
            </w:rPr>
          </w:pPr>
          <w:r w:rsidRPr="00434486">
            <w:rPr>
              <w:rFonts w:ascii="仿宋" w:eastAsia="仿宋" w:hAnsi="仿宋"/>
              <w:sz w:val="24"/>
              <w:szCs w:val="24"/>
            </w:rPr>
            <w:fldChar w:fldCharType="end"/>
          </w:r>
        </w:p>
      </w:sdtContent>
    </w:sdt>
    <w:p w:rsidR="008062D1" w:rsidRPr="00434486" w:rsidRDefault="008062D1" w:rsidP="003215DE">
      <w:pPr>
        <w:pStyle w:val="208521"/>
        <w:ind w:firstLine="480"/>
        <w:rPr>
          <w:rFonts w:ascii="仿宋" w:eastAsia="仿宋" w:hAnsi="仿宋"/>
          <w:sz w:val="24"/>
          <w:szCs w:val="24"/>
        </w:rPr>
      </w:pPr>
    </w:p>
    <w:p w:rsidR="0091461E" w:rsidRDefault="0091461E">
      <w:pPr>
        <w:pStyle w:val="1"/>
        <w:tabs>
          <w:tab w:val="left" w:pos="2808"/>
        </w:tabs>
        <w:spacing w:before="94"/>
        <w:ind w:left="514"/>
        <w:rPr>
          <w:rFonts w:ascii="仿宋" w:eastAsia="仿宋" w:hAnsi="仿宋"/>
          <w:sz w:val="24"/>
          <w:szCs w:val="24"/>
        </w:rPr>
      </w:pPr>
    </w:p>
    <w:p w:rsidR="00434486" w:rsidRDefault="00434486" w:rsidP="00434486"/>
    <w:p w:rsidR="00434486" w:rsidRDefault="00434486" w:rsidP="00434486">
      <w:pPr>
        <w:pStyle w:val="378"/>
      </w:pPr>
    </w:p>
    <w:p w:rsidR="00434486" w:rsidRDefault="00434486" w:rsidP="00434486">
      <w:pPr>
        <w:pStyle w:val="378"/>
      </w:pPr>
    </w:p>
    <w:p w:rsidR="00434486" w:rsidRDefault="00434486" w:rsidP="00434486">
      <w:pPr>
        <w:pStyle w:val="378"/>
      </w:pPr>
    </w:p>
    <w:p w:rsidR="00434486" w:rsidRDefault="00434486" w:rsidP="00434486">
      <w:pPr>
        <w:pStyle w:val="378"/>
      </w:pPr>
    </w:p>
    <w:p w:rsidR="00434486" w:rsidRDefault="00434486" w:rsidP="00434486">
      <w:pPr>
        <w:pStyle w:val="378"/>
      </w:pPr>
    </w:p>
    <w:p w:rsidR="00434486" w:rsidRPr="00434486" w:rsidRDefault="00434486" w:rsidP="00434486">
      <w:pPr>
        <w:pStyle w:val="378"/>
      </w:pPr>
    </w:p>
    <w:p w:rsidR="008062D1" w:rsidRPr="00D2339E" w:rsidRDefault="00CD5857">
      <w:pPr>
        <w:pStyle w:val="1"/>
        <w:tabs>
          <w:tab w:val="left" w:pos="2808"/>
        </w:tabs>
        <w:spacing w:before="94"/>
        <w:ind w:left="514"/>
        <w:rPr>
          <w:rFonts w:ascii="仿宋" w:eastAsia="仿宋" w:hAnsi="仿宋"/>
          <w:sz w:val="24"/>
          <w:szCs w:val="24"/>
        </w:rPr>
      </w:pPr>
      <w:bookmarkStart w:id="0" w:name="_Toc118193980"/>
      <w:r w:rsidRPr="00D2339E">
        <w:rPr>
          <w:rFonts w:ascii="仿宋" w:eastAsia="仿宋" w:hAnsi="仿宋"/>
          <w:sz w:val="24"/>
          <w:szCs w:val="24"/>
        </w:rPr>
        <w:t>第</w:t>
      </w:r>
      <w:r w:rsidRPr="00D2339E">
        <w:rPr>
          <w:rFonts w:ascii="仿宋" w:eastAsia="仿宋" w:hAnsi="仿宋"/>
          <w:spacing w:val="3"/>
          <w:sz w:val="24"/>
          <w:szCs w:val="24"/>
        </w:rPr>
        <w:t>1</w:t>
      </w:r>
      <w:r w:rsidRPr="00D2339E">
        <w:rPr>
          <w:rFonts w:ascii="仿宋" w:eastAsia="仿宋" w:hAnsi="仿宋"/>
          <w:sz w:val="24"/>
          <w:szCs w:val="24"/>
        </w:rPr>
        <w:t>章</w:t>
      </w:r>
      <w:bookmarkStart w:id="1" w:name="第1章供应商须知"/>
      <w:bookmarkEnd w:id="1"/>
      <w:r w:rsidRPr="00D2339E">
        <w:rPr>
          <w:rFonts w:ascii="仿宋" w:eastAsia="仿宋" w:hAnsi="仿宋"/>
          <w:sz w:val="24"/>
          <w:szCs w:val="24"/>
        </w:rPr>
        <w:t>供应商须知</w:t>
      </w:r>
      <w:bookmarkEnd w:id="0"/>
    </w:p>
    <w:p w:rsidR="008062D1" w:rsidRPr="00D2339E" w:rsidRDefault="00CD5857">
      <w:pPr>
        <w:tabs>
          <w:tab w:val="left" w:pos="703"/>
        </w:tabs>
        <w:spacing w:before="278"/>
        <w:ind w:right="11"/>
        <w:jc w:val="center"/>
        <w:outlineLvl w:val="1"/>
        <w:rPr>
          <w:rFonts w:ascii="仿宋" w:eastAsia="仿宋" w:hAnsi="仿宋"/>
          <w:b/>
          <w:sz w:val="24"/>
          <w:szCs w:val="24"/>
        </w:rPr>
      </w:pPr>
      <w:bookmarkStart w:id="2" w:name="一___总_则"/>
      <w:bookmarkStart w:id="3" w:name="_Toc26953"/>
      <w:bookmarkStart w:id="4" w:name="_Toc118193981"/>
      <w:bookmarkEnd w:id="2"/>
      <w:r w:rsidRPr="00D2339E">
        <w:rPr>
          <w:rFonts w:ascii="仿宋" w:eastAsia="仿宋" w:hAnsi="仿宋"/>
          <w:b/>
          <w:sz w:val="24"/>
          <w:szCs w:val="24"/>
        </w:rPr>
        <w:t>一</w:t>
      </w:r>
      <w:r w:rsidR="001F6F0E" w:rsidRPr="00D2339E">
        <w:rPr>
          <w:rFonts w:ascii="仿宋" w:eastAsia="仿宋" w:hAnsi="仿宋" w:hint="eastAsia"/>
          <w:b/>
          <w:sz w:val="24"/>
          <w:szCs w:val="24"/>
        </w:rPr>
        <w:t xml:space="preserve"> </w:t>
      </w:r>
      <w:r w:rsidR="00F47D98" w:rsidRPr="00D2339E">
        <w:rPr>
          <w:rFonts w:ascii="仿宋" w:eastAsia="仿宋" w:hAnsi="仿宋" w:hint="eastAsia"/>
          <w:b/>
          <w:sz w:val="24"/>
          <w:szCs w:val="24"/>
        </w:rPr>
        <w:t xml:space="preserve"> </w:t>
      </w:r>
      <w:r w:rsidRPr="00D2339E">
        <w:rPr>
          <w:rFonts w:ascii="仿宋" w:eastAsia="仿宋" w:hAnsi="仿宋"/>
          <w:b/>
          <w:sz w:val="24"/>
          <w:szCs w:val="24"/>
        </w:rPr>
        <w:t>总 则</w:t>
      </w:r>
      <w:bookmarkEnd w:id="3"/>
      <w:bookmarkEnd w:id="4"/>
    </w:p>
    <w:p w:rsidR="008062D1" w:rsidRPr="00D2339E" w:rsidRDefault="00D2339E" w:rsidP="00D2339E">
      <w:pPr>
        <w:tabs>
          <w:tab w:val="left" w:pos="982"/>
        </w:tabs>
        <w:spacing w:line="360" w:lineRule="auto"/>
        <w:ind w:firstLineChars="196" w:firstLine="472"/>
        <w:outlineLvl w:val="1"/>
        <w:rPr>
          <w:rFonts w:ascii="仿宋" w:eastAsia="仿宋" w:hAnsi="仿宋"/>
          <w:b/>
          <w:sz w:val="24"/>
          <w:szCs w:val="24"/>
        </w:rPr>
      </w:pPr>
      <w:bookmarkStart w:id="5" w:name="_bookmark2"/>
      <w:bookmarkStart w:id="6" w:name="1.采购人、采购代理机构及供应商"/>
      <w:bookmarkStart w:id="7" w:name="_Toc112"/>
      <w:bookmarkStart w:id="8" w:name="_Toc24183"/>
      <w:bookmarkStart w:id="9" w:name="_Toc18449"/>
      <w:bookmarkStart w:id="10" w:name="_Toc118193982"/>
      <w:bookmarkEnd w:id="5"/>
      <w:bookmarkEnd w:id="6"/>
      <w:r w:rsidRPr="00D2339E">
        <w:rPr>
          <w:rFonts w:ascii="仿宋" w:eastAsia="仿宋" w:hAnsi="仿宋" w:hint="eastAsia"/>
          <w:b/>
          <w:sz w:val="24"/>
          <w:szCs w:val="24"/>
        </w:rPr>
        <w:t>1.</w:t>
      </w:r>
      <w:r w:rsidR="00CD5857" w:rsidRPr="00D2339E">
        <w:rPr>
          <w:rFonts w:ascii="仿宋" w:eastAsia="仿宋" w:hAnsi="仿宋"/>
          <w:b/>
          <w:sz w:val="24"/>
          <w:szCs w:val="24"/>
        </w:rPr>
        <w:t>采购人、供应商</w:t>
      </w:r>
      <w:bookmarkEnd w:id="7"/>
      <w:bookmarkEnd w:id="8"/>
      <w:bookmarkEnd w:id="9"/>
      <w:bookmarkEnd w:id="10"/>
    </w:p>
    <w:p w:rsidR="00D2339E" w:rsidRPr="00D2339E" w:rsidRDefault="00D2339E" w:rsidP="00D2339E">
      <w:pPr>
        <w:tabs>
          <w:tab w:val="left" w:pos="1159"/>
        </w:tabs>
        <w:spacing w:line="360" w:lineRule="auto"/>
        <w:ind w:firstLineChars="196" w:firstLine="468"/>
        <w:rPr>
          <w:rFonts w:ascii="仿宋" w:eastAsia="仿宋" w:hAnsi="仿宋"/>
          <w:sz w:val="24"/>
          <w:szCs w:val="24"/>
        </w:rPr>
      </w:pPr>
      <w:r w:rsidRPr="00D2339E">
        <w:rPr>
          <w:rFonts w:ascii="仿宋" w:eastAsia="仿宋" w:hAnsi="仿宋" w:hint="eastAsia"/>
          <w:spacing w:val="-1"/>
          <w:sz w:val="24"/>
          <w:szCs w:val="24"/>
        </w:rPr>
        <w:t>1.1</w:t>
      </w:r>
      <w:r w:rsidR="00CD5857" w:rsidRPr="00D2339E">
        <w:rPr>
          <w:rFonts w:ascii="仿宋" w:eastAsia="仿宋" w:hAnsi="仿宋"/>
          <w:spacing w:val="-1"/>
          <w:sz w:val="24"/>
          <w:szCs w:val="24"/>
        </w:rPr>
        <w:t>采购人：</w:t>
      </w:r>
      <w:r w:rsidR="00CD5857" w:rsidRPr="00D2339E">
        <w:rPr>
          <w:rFonts w:ascii="仿宋" w:eastAsia="仿宋" w:hAnsi="仿宋"/>
          <w:sz w:val="24"/>
          <w:szCs w:val="24"/>
        </w:rPr>
        <w:t>本项目的采购人见</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w:t>
      </w:r>
    </w:p>
    <w:p w:rsidR="008062D1" w:rsidRPr="00D2339E" w:rsidRDefault="00D2339E" w:rsidP="00D2339E">
      <w:pPr>
        <w:tabs>
          <w:tab w:val="left" w:pos="1159"/>
        </w:tabs>
        <w:spacing w:line="360" w:lineRule="auto"/>
        <w:ind w:firstLineChars="196" w:firstLine="447"/>
        <w:rPr>
          <w:rFonts w:ascii="仿宋" w:eastAsia="仿宋" w:hAnsi="仿宋"/>
          <w:sz w:val="24"/>
          <w:szCs w:val="24"/>
        </w:rPr>
      </w:pPr>
      <w:r w:rsidRPr="00D2339E">
        <w:rPr>
          <w:rFonts w:ascii="仿宋" w:eastAsia="仿宋" w:hAnsi="仿宋" w:hint="eastAsia"/>
          <w:spacing w:val="-12"/>
          <w:sz w:val="24"/>
          <w:szCs w:val="24"/>
        </w:rPr>
        <w:t>1.2</w:t>
      </w:r>
      <w:r w:rsidR="00CD5857" w:rsidRPr="00D2339E">
        <w:rPr>
          <w:rFonts w:ascii="仿宋" w:eastAsia="仿宋" w:hAnsi="仿宋"/>
          <w:spacing w:val="-12"/>
          <w:sz w:val="24"/>
          <w:szCs w:val="24"/>
        </w:rPr>
        <w:t xml:space="preserve">供应商：是指响应磋商、参加报价竞争的法人、其他组织或者自然人。潜在供应商： </w:t>
      </w:r>
      <w:r w:rsidR="00CD5857" w:rsidRPr="00D2339E">
        <w:rPr>
          <w:rFonts w:ascii="仿宋" w:eastAsia="仿宋" w:hAnsi="仿宋"/>
          <w:spacing w:val="3"/>
          <w:sz w:val="24"/>
          <w:szCs w:val="24"/>
        </w:rPr>
        <w:t>以竞争性磋商文件规定的方式获取本项目竞争性磋商文件的法人、其他组织或者自然人。</w:t>
      </w:r>
    </w:p>
    <w:p w:rsidR="00D2339E" w:rsidRPr="00D2339E" w:rsidRDefault="00CD5857" w:rsidP="00D2339E">
      <w:pPr>
        <w:spacing w:line="360" w:lineRule="auto"/>
        <w:ind w:firstLineChars="200" w:firstLine="482"/>
        <w:rPr>
          <w:rFonts w:ascii="仿宋" w:eastAsia="仿宋" w:hAnsi="仿宋"/>
          <w:b/>
          <w:sz w:val="24"/>
          <w:szCs w:val="24"/>
        </w:rPr>
      </w:pPr>
      <w:r w:rsidRPr="00D2339E">
        <w:rPr>
          <w:rFonts w:ascii="仿宋" w:eastAsia="仿宋" w:hAnsi="仿宋"/>
          <w:b/>
          <w:sz w:val="24"/>
          <w:szCs w:val="24"/>
        </w:rPr>
        <w:t>本项目的供应商须满足以下条件：</w:t>
      </w:r>
    </w:p>
    <w:p w:rsidR="00D2339E" w:rsidRPr="00D2339E" w:rsidRDefault="00D2339E" w:rsidP="00D2339E">
      <w:pPr>
        <w:spacing w:line="360" w:lineRule="auto"/>
        <w:ind w:firstLineChars="200" w:firstLine="478"/>
        <w:rPr>
          <w:rFonts w:ascii="仿宋" w:eastAsia="仿宋" w:hAnsi="仿宋"/>
          <w:b/>
          <w:sz w:val="24"/>
          <w:szCs w:val="24"/>
        </w:rPr>
      </w:pPr>
      <w:r w:rsidRPr="00D2339E">
        <w:rPr>
          <w:rFonts w:ascii="仿宋" w:eastAsia="仿宋" w:hAnsi="仿宋" w:hint="eastAsia"/>
          <w:spacing w:val="-1"/>
          <w:sz w:val="24"/>
          <w:szCs w:val="24"/>
        </w:rPr>
        <w:t>1.2.1</w:t>
      </w:r>
      <w:r w:rsidR="00CD5857" w:rsidRPr="00D2339E">
        <w:rPr>
          <w:rFonts w:ascii="仿宋" w:eastAsia="仿宋" w:hAnsi="仿宋"/>
          <w:spacing w:val="-1"/>
          <w:sz w:val="24"/>
          <w:szCs w:val="24"/>
        </w:rPr>
        <w:t>在中华人民共和国境内注册，能够独立承担民事责任，具有提供服务能力的本国</w:t>
      </w:r>
      <w:r w:rsidR="00CD5857" w:rsidRPr="00D2339E">
        <w:rPr>
          <w:rFonts w:ascii="仿宋" w:eastAsia="仿宋" w:hAnsi="仿宋"/>
          <w:sz w:val="24"/>
          <w:szCs w:val="24"/>
        </w:rPr>
        <w:t>供应商。</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1.2.2</w:t>
      </w:r>
      <w:r w:rsidR="00CD5857" w:rsidRPr="00D2339E">
        <w:rPr>
          <w:rFonts w:ascii="仿宋" w:eastAsia="仿宋" w:hAnsi="仿宋"/>
          <w:spacing w:val="-1"/>
          <w:sz w:val="24"/>
          <w:szCs w:val="24"/>
        </w:rPr>
        <w:t>具备《中华人民共和国政府采购法》第二十二条关于供应商条件的规定</w:t>
      </w:r>
      <w:r w:rsidR="00CD5857" w:rsidRPr="00D2339E">
        <w:rPr>
          <w:rFonts w:ascii="仿宋" w:eastAsia="仿宋" w:hAnsi="仿宋"/>
          <w:sz w:val="24"/>
          <w:szCs w:val="24"/>
        </w:rPr>
        <w:t>。</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1.2.3</w:t>
      </w:r>
      <w:r w:rsidR="00CD5857" w:rsidRPr="00D2339E">
        <w:rPr>
          <w:rFonts w:ascii="仿宋" w:eastAsia="仿宋" w:hAnsi="仿宋"/>
          <w:sz w:val="24"/>
          <w:szCs w:val="24"/>
        </w:rPr>
        <w:t>以竞争性磋商文件规定的方式获得了本项目的竞争性磋商文件。</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1.2.4</w:t>
      </w:r>
      <w:r w:rsidR="00CD5857" w:rsidRPr="00D2339E">
        <w:rPr>
          <w:rFonts w:ascii="仿宋" w:eastAsia="仿宋" w:hAnsi="仿宋"/>
          <w:sz w:val="24"/>
          <w:szCs w:val="24"/>
        </w:rPr>
        <w:t>符合</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中规定的其他资格要求。</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1.2.5</w:t>
      </w:r>
      <w:r w:rsidR="00CD5857" w:rsidRPr="00D2339E">
        <w:rPr>
          <w:rFonts w:ascii="仿宋" w:eastAsia="仿宋" w:hAnsi="仿宋"/>
          <w:sz w:val="24"/>
          <w:szCs w:val="24"/>
        </w:rPr>
        <w:t>本项目不接受联合体投标。</w:t>
      </w:r>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1.2.6</w:t>
      </w:r>
      <w:r w:rsidR="00CD5857" w:rsidRPr="00D2339E">
        <w:rPr>
          <w:rFonts w:ascii="仿宋" w:eastAsia="仿宋" w:hAnsi="仿宋"/>
          <w:spacing w:val="-1"/>
          <w:sz w:val="24"/>
          <w:szCs w:val="24"/>
        </w:rPr>
        <w:t>单位负责人为同一人或者存在直接控股、管理关系的不同供应商，不得参加同一合</w:t>
      </w:r>
      <w:r w:rsidR="00CD5857" w:rsidRPr="00D2339E">
        <w:rPr>
          <w:rFonts w:ascii="仿宋" w:eastAsia="仿宋" w:hAnsi="仿宋"/>
          <w:sz w:val="24"/>
          <w:szCs w:val="24"/>
        </w:rPr>
        <w:t>同项下的政府采购活动，否则其相关响应文件均将被认定为响应文件无效。</w:t>
      </w:r>
    </w:p>
    <w:p w:rsidR="00D2339E" w:rsidRPr="00D2339E" w:rsidRDefault="00D2339E" w:rsidP="00D2339E">
      <w:pPr>
        <w:spacing w:line="360" w:lineRule="auto"/>
        <w:ind w:firstLineChars="200" w:firstLine="478"/>
        <w:rPr>
          <w:rFonts w:ascii="仿宋" w:eastAsia="仿宋" w:hAnsi="仿宋"/>
          <w:b/>
          <w:sz w:val="24"/>
          <w:szCs w:val="24"/>
        </w:rPr>
      </w:pPr>
      <w:r w:rsidRPr="00D2339E">
        <w:rPr>
          <w:rFonts w:ascii="仿宋" w:eastAsia="仿宋" w:hAnsi="仿宋" w:hint="eastAsia"/>
          <w:spacing w:val="-1"/>
          <w:sz w:val="24"/>
          <w:szCs w:val="24"/>
        </w:rPr>
        <w:t>1.2.7</w:t>
      </w:r>
      <w:r w:rsidR="00CD5857" w:rsidRPr="00D2339E">
        <w:rPr>
          <w:rFonts w:ascii="仿宋" w:eastAsia="仿宋" w:hAnsi="仿宋"/>
          <w:spacing w:val="-1"/>
          <w:sz w:val="24"/>
          <w:szCs w:val="24"/>
        </w:rPr>
        <w:t>各供应商须对本项目指定一个项目负责人，对本项目所有事宜全程负责。未经采购</w:t>
      </w:r>
      <w:r w:rsidR="00CD5857" w:rsidRPr="00D2339E">
        <w:rPr>
          <w:rFonts w:ascii="仿宋" w:eastAsia="仿宋" w:hAnsi="仿宋"/>
          <w:sz w:val="24"/>
          <w:szCs w:val="24"/>
        </w:rPr>
        <w:t>人同意中途不得更换项目负责人。</w:t>
      </w:r>
      <w:bookmarkStart w:id="11" w:name="2.资金来源"/>
      <w:bookmarkStart w:id="12" w:name="_bookmark3"/>
      <w:bookmarkStart w:id="13" w:name="_bookmark4"/>
      <w:bookmarkStart w:id="14" w:name="3.响应费用"/>
      <w:bookmarkStart w:id="15" w:name="_Toc125"/>
      <w:bookmarkStart w:id="16" w:name="_Toc9598"/>
      <w:bookmarkStart w:id="17" w:name="_Toc31349"/>
      <w:bookmarkEnd w:id="11"/>
      <w:bookmarkEnd w:id="12"/>
      <w:bookmarkEnd w:id="13"/>
      <w:bookmarkEnd w:id="14"/>
    </w:p>
    <w:p w:rsidR="00D2339E" w:rsidRPr="00D2339E" w:rsidRDefault="00D2339E" w:rsidP="00D2339E">
      <w:pPr>
        <w:spacing w:line="360" w:lineRule="auto"/>
        <w:ind w:firstLineChars="200" w:firstLine="480"/>
        <w:rPr>
          <w:rFonts w:ascii="仿宋" w:eastAsia="仿宋" w:hAnsi="仿宋"/>
          <w:b/>
          <w:sz w:val="24"/>
          <w:szCs w:val="24"/>
        </w:rPr>
      </w:pPr>
      <w:r w:rsidRPr="00D2339E">
        <w:rPr>
          <w:rFonts w:ascii="仿宋" w:eastAsia="仿宋" w:hAnsi="仿宋" w:hint="eastAsia"/>
          <w:sz w:val="24"/>
          <w:szCs w:val="24"/>
        </w:rPr>
        <w:t>2.</w:t>
      </w:r>
      <w:r w:rsidR="00CD5857" w:rsidRPr="00D2339E">
        <w:rPr>
          <w:rFonts w:ascii="仿宋" w:eastAsia="仿宋" w:hAnsi="仿宋"/>
          <w:b/>
          <w:sz w:val="24"/>
          <w:szCs w:val="24"/>
        </w:rPr>
        <w:t>响应费用</w:t>
      </w:r>
      <w:bookmarkEnd w:id="15"/>
      <w:bookmarkEnd w:id="16"/>
      <w:bookmarkEnd w:id="17"/>
    </w:p>
    <w:p w:rsidR="00993BFB" w:rsidRPr="00D2339E" w:rsidRDefault="00CD5857" w:rsidP="00D2339E">
      <w:pPr>
        <w:spacing w:line="360" w:lineRule="auto"/>
        <w:ind w:firstLineChars="200" w:firstLine="480"/>
        <w:rPr>
          <w:rFonts w:ascii="仿宋" w:eastAsia="仿宋" w:hAnsi="仿宋"/>
          <w:b/>
          <w:sz w:val="24"/>
          <w:szCs w:val="24"/>
        </w:rPr>
      </w:pPr>
      <w:r w:rsidRPr="00D2339E">
        <w:rPr>
          <w:rFonts w:ascii="仿宋" w:eastAsia="仿宋" w:hAnsi="仿宋"/>
          <w:sz w:val="24"/>
          <w:szCs w:val="24"/>
        </w:rPr>
        <w:t>不论响应的结果如何，供应商应承担所有与准备和参加响应有关的费用。</w:t>
      </w:r>
      <w:bookmarkStart w:id="18" w:name="4.适用法律"/>
      <w:bookmarkEnd w:id="18"/>
    </w:p>
    <w:p w:rsidR="00D2339E" w:rsidRDefault="00CD5857" w:rsidP="00D2339E">
      <w:pPr>
        <w:spacing w:line="360" w:lineRule="auto"/>
        <w:ind w:firstLineChars="200" w:firstLine="482"/>
        <w:jc w:val="center"/>
        <w:outlineLvl w:val="1"/>
        <w:rPr>
          <w:rFonts w:ascii="仿宋" w:eastAsia="仿宋" w:hAnsi="仿宋"/>
          <w:b/>
          <w:sz w:val="24"/>
          <w:szCs w:val="24"/>
        </w:rPr>
      </w:pPr>
      <w:bookmarkStart w:id="19" w:name="二___竞争性磋商文件"/>
      <w:bookmarkStart w:id="20" w:name="_Toc19563"/>
      <w:bookmarkStart w:id="21" w:name="_Toc118193983"/>
      <w:bookmarkEnd w:id="19"/>
      <w:r w:rsidRPr="00D2339E">
        <w:rPr>
          <w:rFonts w:ascii="仿宋" w:eastAsia="仿宋" w:hAnsi="仿宋"/>
          <w:b/>
          <w:sz w:val="24"/>
          <w:szCs w:val="24"/>
        </w:rPr>
        <w:t>二</w:t>
      </w:r>
      <w:r w:rsidR="00F47D98" w:rsidRPr="00D2339E">
        <w:rPr>
          <w:rFonts w:ascii="仿宋" w:eastAsia="仿宋" w:hAnsi="仿宋" w:hint="eastAsia"/>
          <w:b/>
          <w:sz w:val="24"/>
          <w:szCs w:val="24"/>
        </w:rPr>
        <w:t xml:space="preserve">  </w:t>
      </w:r>
      <w:r w:rsidRPr="00D2339E">
        <w:rPr>
          <w:rFonts w:ascii="仿宋" w:eastAsia="仿宋" w:hAnsi="仿宋"/>
          <w:b/>
          <w:sz w:val="24"/>
          <w:szCs w:val="24"/>
        </w:rPr>
        <w:t>竞争性磋商文件</w:t>
      </w:r>
      <w:bookmarkStart w:id="22" w:name="5.竞争性磋商文件构成"/>
      <w:bookmarkStart w:id="23" w:name="_bookmark7"/>
      <w:bookmarkStart w:id="24" w:name="_Toc11659"/>
      <w:bookmarkStart w:id="25" w:name="_Toc18334"/>
      <w:bookmarkStart w:id="26" w:name="_Toc18924"/>
      <w:bookmarkEnd w:id="20"/>
      <w:bookmarkEnd w:id="21"/>
      <w:bookmarkEnd w:id="22"/>
      <w:bookmarkEnd w:id="23"/>
    </w:p>
    <w:p w:rsidR="00D2339E" w:rsidRDefault="00D2339E" w:rsidP="00D2339E">
      <w:pPr>
        <w:spacing w:line="360" w:lineRule="auto"/>
        <w:ind w:firstLineChars="200" w:firstLine="482"/>
        <w:outlineLvl w:val="1"/>
        <w:rPr>
          <w:rFonts w:ascii="仿宋" w:eastAsia="仿宋" w:hAnsi="仿宋"/>
          <w:b/>
          <w:sz w:val="24"/>
          <w:szCs w:val="24"/>
        </w:rPr>
      </w:pPr>
      <w:bookmarkStart w:id="27" w:name="_Toc118193984"/>
      <w:r>
        <w:rPr>
          <w:rFonts w:ascii="仿宋" w:eastAsia="仿宋" w:hAnsi="仿宋" w:hint="eastAsia"/>
          <w:b/>
          <w:sz w:val="24"/>
          <w:szCs w:val="24"/>
        </w:rPr>
        <w:t>3.</w:t>
      </w:r>
      <w:r w:rsidR="00CD5857" w:rsidRPr="00D2339E">
        <w:rPr>
          <w:rFonts w:ascii="仿宋" w:eastAsia="仿宋" w:hAnsi="仿宋"/>
          <w:b/>
          <w:sz w:val="24"/>
          <w:szCs w:val="24"/>
        </w:rPr>
        <w:t>竞争性磋商文件构成</w:t>
      </w:r>
      <w:bookmarkEnd w:id="24"/>
      <w:bookmarkEnd w:id="25"/>
      <w:bookmarkEnd w:id="26"/>
      <w:bookmarkEnd w:id="27"/>
    </w:p>
    <w:p w:rsidR="00D2339E" w:rsidRPr="00D2339E" w:rsidRDefault="00D2339E" w:rsidP="00D2339E">
      <w:pPr>
        <w:spacing w:line="360" w:lineRule="auto"/>
        <w:ind w:firstLineChars="200" w:firstLine="480"/>
        <w:outlineLvl w:val="1"/>
        <w:rPr>
          <w:rFonts w:ascii="仿宋" w:eastAsia="仿宋" w:hAnsi="仿宋"/>
          <w:sz w:val="24"/>
          <w:szCs w:val="24"/>
        </w:rPr>
      </w:pPr>
      <w:bookmarkStart w:id="28" w:name="_Toc118193985"/>
      <w:r w:rsidRPr="00D2339E">
        <w:rPr>
          <w:rFonts w:ascii="仿宋" w:eastAsia="仿宋" w:hAnsi="仿宋" w:hint="eastAsia"/>
          <w:sz w:val="24"/>
          <w:szCs w:val="24"/>
        </w:rPr>
        <w:t>3.1</w:t>
      </w:r>
      <w:r w:rsidR="00CD5857" w:rsidRPr="00D2339E">
        <w:rPr>
          <w:rFonts w:ascii="仿宋" w:eastAsia="仿宋" w:hAnsi="仿宋"/>
          <w:spacing w:val="-1"/>
          <w:sz w:val="24"/>
          <w:szCs w:val="24"/>
        </w:rPr>
        <w:t>竞争性磋商文件中有不一致的，有澄清的部分以最终的澄清更正内容为准；未澄清</w:t>
      </w:r>
      <w:r w:rsidR="00CD5857" w:rsidRPr="00D2339E">
        <w:rPr>
          <w:rFonts w:ascii="仿宋" w:eastAsia="仿宋" w:hAnsi="仿宋"/>
          <w:spacing w:val="-7"/>
          <w:sz w:val="24"/>
          <w:szCs w:val="24"/>
        </w:rPr>
        <w:t>的，以供应商须知资料表为准；供应商须知资料表不涉及的内容，以编排在后的描述为</w:t>
      </w:r>
      <w:r w:rsidR="00CD5857" w:rsidRPr="00D2339E">
        <w:rPr>
          <w:rFonts w:ascii="仿宋" w:eastAsia="仿宋" w:hAnsi="仿宋"/>
          <w:sz w:val="24"/>
          <w:szCs w:val="24"/>
        </w:rPr>
        <w:t>准。</w:t>
      </w:r>
      <w:bookmarkEnd w:id="28"/>
    </w:p>
    <w:p w:rsidR="00D2339E" w:rsidRDefault="00D2339E" w:rsidP="00D2339E">
      <w:pPr>
        <w:spacing w:line="360" w:lineRule="auto"/>
        <w:ind w:firstLineChars="200" w:firstLine="480"/>
        <w:outlineLvl w:val="1"/>
        <w:rPr>
          <w:rFonts w:ascii="仿宋" w:eastAsia="仿宋" w:hAnsi="仿宋"/>
          <w:b/>
          <w:sz w:val="24"/>
          <w:szCs w:val="24"/>
        </w:rPr>
      </w:pPr>
      <w:bookmarkStart w:id="29" w:name="_Toc118193986"/>
      <w:r w:rsidRPr="00D2339E">
        <w:rPr>
          <w:rFonts w:ascii="仿宋" w:eastAsia="仿宋" w:hAnsi="仿宋" w:hint="eastAsia"/>
          <w:sz w:val="24"/>
          <w:szCs w:val="24"/>
        </w:rPr>
        <w:t>3.2</w:t>
      </w:r>
      <w:r w:rsidR="00CD5857" w:rsidRPr="00D2339E">
        <w:rPr>
          <w:rFonts w:ascii="仿宋" w:eastAsia="仿宋" w:hAnsi="仿宋"/>
          <w:sz w:val="24"/>
          <w:szCs w:val="24"/>
        </w:rPr>
        <w:t>供应商应认真阅读竞争性磋商文件所有的事项、格式、条款和技术规范等。如供应</w:t>
      </w:r>
      <w:r w:rsidR="00CD5857" w:rsidRPr="00D2339E">
        <w:rPr>
          <w:rFonts w:ascii="仿宋" w:eastAsia="仿宋" w:hAnsi="仿宋"/>
          <w:spacing w:val="-3"/>
          <w:sz w:val="24"/>
          <w:szCs w:val="24"/>
        </w:rPr>
        <w:t>商没有按照竞争性磋商文件要求提交全部资料，或者响应文件没有对竞争性磋商文件在</w:t>
      </w:r>
      <w:r w:rsidR="00CD5857" w:rsidRPr="00D2339E">
        <w:rPr>
          <w:rFonts w:ascii="仿宋" w:eastAsia="仿宋" w:hAnsi="仿宋"/>
          <w:spacing w:val="-14"/>
          <w:sz w:val="24"/>
          <w:szCs w:val="24"/>
        </w:rPr>
        <w:t>各方面都作出实质性响应，可能导致其响应文件将被认定为无效，</w:t>
      </w:r>
      <w:r w:rsidR="00CD5857" w:rsidRPr="00D2339E">
        <w:rPr>
          <w:rFonts w:ascii="仿宋" w:eastAsia="仿宋" w:hAnsi="仿宋"/>
          <w:spacing w:val="-2"/>
          <w:sz w:val="24"/>
          <w:szCs w:val="24"/>
        </w:rPr>
        <w:t>该风险由供应商承担。</w:t>
      </w:r>
      <w:bookmarkStart w:id="30" w:name="_Toc6042"/>
      <w:bookmarkEnd w:id="29"/>
    </w:p>
    <w:p w:rsidR="00D2339E" w:rsidRDefault="00D2339E" w:rsidP="00D2339E">
      <w:pPr>
        <w:spacing w:line="360" w:lineRule="auto"/>
        <w:ind w:firstLineChars="200" w:firstLine="480"/>
        <w:outlineLvl w:val="1"/>
        <w:rPr>
          <w:rFonts w:ascii="仿宋" w:eastAsia="仿宋" w:hAnsi="仿宋"/>
          <w:b/>
          <w:sz w:val="24"/>
          <w:szCs w:val="24"/>
        </w:rPr>
      </w:pPr>
      <w:bookmarkStart w:id="31" w:name="_Toc118193987"/>
      <w:r w:rsidRPr="00D2339E">
        <w:rPr>
          <w:rFonts w:ascii="仿宋" w:eastAsia="仿宋" w:hAnsi="仿宋" w:hint="eastAsia"/>
          <w:sz w:val="24"/>
          <w:szCs w:val="24"/>
        </w:rPr>
        <w:t>3.3</w:t>
      </w:r>
      <w:r w:rsidR="00CD5857" w:rsidRPr="00D2339E">
        <w:rPr>
          <w:rFonts w:ascii="仿宋" w:eastAsia="仿宋" w:hAnsi="仿宋"/>
          <w:sz w:val="24"/>
          <w:szCs w:val="24"/>
        </w:rPr>
        <w:t>现场考察及</w:t>
      </w:r>
      <w:r w:rsidR="00E64FBA">
        <w:rPr>
          <w:rFonts w:ascii="仿宋" w:eastAsia="仿宋" w:hAnsi="仿宋" w:hint="eastAsia"/>
          <w:sz w:val="24"/>
          <w:szCs w:val="24"/>
        </w:rPr>
        <w:t>答疑会</w:t>
      </w:r>
      <w:r w:rsidR="00CD5857" w:rsidRPr="00D2339E">
        <w:rPr>
          <w:rFonts w:ascii="仿宋" w:eastAsia="仿宋" w:hAnsi="仿宋"/>
          <w:sz w:val="24"/>
          <w:szCs w:val="24"/>
        </w:rPr>
        <w:t>见</w:t>
      </w:r>
      <w:r w:rsidR="00CD5857" w:rsidRPr="00D2339E">
        <w:rPr>
          <w:rFonts w:ascii="仿宋" w:eastAsia="仿宋" w:hAnsi="仿宋"/>
          <w:sz w:val="24"/>
          <w:szCs w:val="24"/>
          <w:u w:val="single"/>
        </w:rPr>
        <w:t>供应商须知资料表</w:t>
      </w:r>
      <w:r w:rsidR="00CD5857" w:rsidRPr="00D2339E">
        <w:rPr>
          <w:rFonts w:ascii="仿宋" w:eastAsia="仿宋" w:hAnsi="仿宋"/>
          <w:sz w:val="24"/>
          <w:szCs w:val="24"/>
        </w:rPr>
        <w:t>。</w:t>
      </w:r>
      <w:bookmarkEnd w:id="30"/>
      <w:bookmarkEnd w:id="31"/>
    </w:p>
    <w:p w:rsidR="008062D1" w:rsidRPr="00D2339E" w:rsidRDefault="00D2339E" w:rsidP="00D2339E">
      <w:pPr>
        <w:spacing w:line="360" w:lineRule="auto"/>
        <w:ind w:firstLineChars="200" w:firstLine="480"/>
        <w:outlineLvl w:val="1"/>
        <w:rPr>
          <w:rFonts w:ascii="仿宋" w:eastAsia="仿宋" w:hAnsi="仿宋"/>
          <w:b/>
          <w:sz w:val="24"/>
          <w:szCs w:val="24"/>
        </w:rPr>
      </w:pPr>
      <w:bookmarkStart w:id="32" w:name="_Toc118193988"/>
      <w:r w:rsidRPr="00D2339E">
        <w:rPr>
          <w:rFonts w:ascii="仿宋" w:eastAsia="仿宋" w:hAnsi="仿宋" w:hint="eastAsia"/>
          <w:sz w:val="24"/>
          <w:szCs w:val="24"/>
        </w:rPr>
        <w:t>3.3.1</w:t>
      </w:r>
      <w:r w:rsidR="00CD5857" w:rsidRPr="00D2339E">
        <w:rPr>
          <w:rFonts w:ascii="仿宋" w:eastAsia="仿宋" w:hAnsi="仿宋"/>
          <w:spacing w:val="-1"/>
          <w:sz w:val="24"/>
          <w:szCs w:val="24"/>
        </w:rPr>
        <w:t>采购人不统一组织进行</w:t>
      </w:r>
      <w:r w:rsidR="00E64FBA">
        <w:rPr>
          <w:rFonts w:ascii="仿宋" w:eastAsia="仿宋" w:hAnsi="仿宋" w:hint="eastAsia"/>
          <w:spacing w:val="-1"/>
          <w:sz w:val="24"/>
          <w:szCs w:val="24"/>
        </w:rPr>
        <w:t>答疑会和</w:t>
      </w:r>
      <w:r w:rsidR="00CD5857" w:rsidRPr="00D2339E">
        <w:rPr>
          <w:rFonts w:ascii="仿宋" w:eastAsia="仿宋" w:hAnsi="仿宋"/>
          <w:spacing w:val="-1"/>
          <w:sz w:val="24"/>
          <w:szCs w:val="24"/>
        </w:rPr>
        <w:t>踏勘现场。建议供应商对工程现场和周围环境进行考察和检查，以获取有关编制投标文件和签署实施工程的合同所需的各项资料。供应商应</w:t>
      </w:r>
      <w:r w:rsidR="00CD5857" w:rsidRPr="00D2339E">
        <w:rPr>
          <w:rFonts w:ascii="仿宋" w:eastAsia="仿宋" w:hAnsi="仿宋"/>
          <w:spacing w:val="-1"/>
          <w:sz w:val="24"/>
          <w:szCs w:val="24"/>
        </w:rPr>
        <w:lastRenderedPageBreak/>
        <w:t>承担现场考察的责任和风险，任何因忽视或误解工地情况而导致的索赔或工期延长的申请将不被批准。</w:t>
      </w:r>
      <w:bookmarkEnd w:id="32"/>
    </w:p>
    <w:p w:rsidR="00D2339E" w:rsidRDefault="00D2339E" w:rsidP="00D2339E">
      <w:pPr>
        <w:pStyle w:val="a9"/>
        <w:tabs>
          <w:tab w:val="left" w:pos="1399"/>
        </w:tabs>
        <w:spacing w:line="360" w:lineRule="auto"/>
        <w:ind w:left="480"/>
        <w:rPr>
          <w:rFonts w:ascii="仿宋" w:eastAsia="仿宋" w:hAnsi="仿宋"/>
          <w:sz w:val="24"/>
          <w:szCs w:val="24"/>
        </w:rPr>
      </w:pPr>
      <w:r>
        <w:rPr>
          <w:rFonts w:ascii="仿宋" w:eastAsia="仿宋" w:hAnsi="仿宋" w:hint="eastAsia"/>
          <w:sz w:val="24"/>
          <w:szCs w:val="24"/>
        </w:rPr>
        <w:t>3.3.2</w:t>
      </w:r>
      <w:r w:rsidR="00CD5857" w:rsidRPr="00D2339E">
        <w:rPr>
          <w:rFonts w:ascii="仿宋" w:eastAsia="仿宋" w:hAnsi="仿宋"/>
          <w:sz w:val="24"/>
          <w:szCs w:val="24"/>
        </w:rPr>
        <w:t>考察现场的费用由供应商自己承担。</w:t>
      </w:r>
    </w:p>
    <w:p w:rsidR="00D2339E" w:rsidRDefault="00D2339E" w:rsidP="00D2339E">
      <w:pPr>
        <w:tabs>
          <w:tab w:val="left" w:pos="1399"/>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3.3.3</w:t>
      </w:r>
      <w:r w:rsidR="00CD5857" w:rsidRPr="00D2339E">
        <w:rPr>
          <w:rFonts w:ascii="仿宋" w:eastAsia="仿宋" w:hAnsi="仿宋"/>
          <w:spacing w:val="-1"/>
          <w:sz w:val="24"/>
          <w:szCs w:val="24"/>
        </w:rPr>
        <w:t>供应商自行负责在踏勘现场中所发生的死亡、人身伤害、财产损失、损害以及任</w:t>
      </w:r>
      <w:r w:rsidR="00CD5857" w:rsidRPr="00D2339E">
        <w:rPr>
          <w:rFonts w:ascii="仿宋" w:eastAsia="仿宋" w:hAnsi="仿宋"/>
          <w:sz w:val="24"/>
          <w:szCs w:val="24"/>
        </w:rPr>
        <w:t>何其它损失、损害和引起的费用和开支承担责任。</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3.4</w:t>
      </w:r>
      <w:r w:rsidR="00CD5857" w:rsidRPr="00D2339E">
        <w:rPr>
          <w:rFonts w:ascii="仿宋" w:eastAsia="仿宋" w:hAnsi="仿宋"/>
          <w:sz w:val="24"/>
          <w:szCs w:val="24"/>
        </w:rPr>
        <w:t>不论响应过程和响应文件结果如何，供应商的响应文件均不退还。</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3.5</w:t>
      </w:r>
      <w:r w:rsidR="00CD5857" w:rsidRPr="00D2339E">
        <w:rPr>
          <w:rFonts w:ascii="仿宋" w:eastAsia="仿宋" w:hAnsi="仿宋"/>
          <w:spacing w:val="-8"/>
          <w:sz w:val="24"/>
          <w:szCs w:val="24"/>
        </w:rPr>
        <w:t xml:space="preserve">除响应文件中另有规定外，响应文件所使用的时间单位“天”、“日”均指日历天， </w:t>
      </w:r>
      <w:r w:rsidR="00CD5857" w:rsidRPr="00D2339E">
        <w:rPr>
          <w:rFonts w:ascii="仿宋" w:eastAsia="仿宋" w:hAnsi="仿宋"/>
          <w:sz w:val="24"/>
          <w:szCs w:val="24"/>
        </w:rPr>
        <w:t>且所有时刻均为北京时间。</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3.6</w:t>
      </w:r>
      <w:r w:rsidR="00CD5857" w:rsidRPr="00D2339E">
        <w:rPr>
          <w:rFonts w:ascii="仿宋" w:eastAsia="仿宋" w:hAnsi="仿宋"/>
          <w:spacing w:val="-1"/>
          <w:sz w:val="24"/>
          <w:szCs w:val="24"/>
        </w:rPr>
        <w:t>参与响应文件活动的各方应对响应文件和响应文件中的商业和技术等秘密保密，违</w:t>
      </w:r>
      <w:r w:rsidR="00CD5857" w:rsidRPr="00D2339E">
        <w:rPr>
          <w:rFonts w:ascii="仿宋" w:eastAsia="仿宋" w:hAnsi="仿宋"/>
          <w:sz w:val="24"/>
          <w:szCs w:val="24"/>
        </w:rPr>
        <w:t>者应对由此造成的后果承担法律责任。</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3.7</w:t>
      </w:r>
      <w:r w:rsidR="00CD5857" w:rsidRPr="00D2339E">
        <w:rPr>
          <w:rFonts w:ascii="仿宋" w:eastAsia="仿宋" w:hAnsi="仿宋"/>
          <w:spacing w:val="-1"/>
          <w:sz w:val="24"/>
          <w:szCs w:val="24"/>
        </w:rPr>
        <w:t>供应商应自行承担其准备和参加响应文件活动发生的所有费用。不论响应文件结果</w:t>
      </w:r>
      <w:r w:rsidR="00CD5857" w:rsidRPr="00D2339E">
        <w:rPr>
          <w:rFonts w:ascii="仿宋" w:eastAsia="仿宋" w:hAnsi="仿宋"/>
          <w:sz w:val="24"/>
          <w:szCs w:val="24"/>
        </w:rPr>
        <w:t>如何，采购人在任何情况下无义务也无责任承担这些费用。</w:t>
      </w:r>
      <w:bookmarkStart w:id="33" w:name="_bookmark8"/>
      <w:bookmarkStart w:id="34" w:name="6.竞争性磋商文件的澄清与修改"/>
      <w:bookmarkStart w:id="35" w:name="_Toc24199"/>
      <w:bookmarkEnd w:id="33"/>
      <w:bookmarkEnd w:id="34"/>
    </w:p>
    <w:p w:rsidR="00D2339E" w:rsidRDefault="00D2339E" w:rsidP="00D2339E">
      <w:pPr>
        <w:tabs>
          <w:tab w:val="left" w:pos="1399"/>
        </w:tabs>
        <w:spacing w:line="360" w:lineRule="auto"/>
        <w:ind w:firstLineChars="200" w:firstLine="482"/>
        <w:rPr>
          <w:rFonts w:ascii="仿宋" w:eastAsia="仿宋" w:hAnsi="仿宋"/>
          <w:sz w:val="24"/>
          <w:szCs w:val="24"/>
        </w:rPr>
      </w:pPr>
      <w:r>
        <w:rPr>
          <w:rFonts w:ascii="仿宋" w:eastAsia="仿宋" w:hAnsi="仿宋" w:hint="eastAsia"/>
          <w:b/>
          <w:sz w:val="24"/>
          <w:szCs w:val="24"/>
        </w:rPr>
        <w:t>4.</w:t>
      </w:r>
      <w:r w:rsidR="00CD5857" w:rsidRPr="00D2339E">
        <w:rPr>
          <w:rFonts w:ascii="仿宋" w:eastAsia="仿宋" w:hAnsi="仿宋"/>
          <w:b/>
          <w:sz w:val="24"/>
          <w:szCs w:val="24"/>
        </w:rPr>
        <w:t>竞争性磋商文件的澄清与修改</w:t>
      </w:r>
      <w:bookmarkEnd w:id="35"/>
    </w:p>
    <w:p w:rsidR="00D2339E" w:rsidRDefault="00D2339E" w:rsidP="00D2339E">
      <w:pPr>
        <w:tabs>
          <w:tab w:val="left" w:pos="1399"/>
        </w:tabs>
        <w:spacing w:line="360" w:lineRule="auto"/>
        <w:ind w:firstLineChars="200" w:firstLine="478"/>
        <w:rPr>
          <w:rFonts w:ascii="仿宋" w:eastAsia="仿宋" w:hAnsi="仿宋"/>
          <w:sz w:val="24"/>
          <w:szCs w:val="24"/>
        </w:rPr>
      </w:pPr>
      <w:r>
        <w:rPr>
          <w:rFonts w:ascii="仿宋" w:eastAsia="仿宋" w:hAnsi="仿宋" w:hint="eastAsia"/>
          <w:spacing w:val="-1"/>
          <w:sz w:val="24"/>
          <w:szCs w:val="24"/>
        </w:rPr>
        <w:t>4.1</w:t>
      </w:r>
      <w:r w:rsidR="00CD5857" w:rsidRPr="00D2339E">
        <w:rPr>
          <w:rFonts w:ascii="仿宋" w:eastAsia="仿宋" w:hAnsi="仿宋"/>
          <w:spacing w:val="-1"/>
          <w:sz w:val="24"/>
          <w:szCs w:val="24"/>
        </w:rPr>
        <w:t>供应商应仔细阅读和检查磋商文件的全部内容。如发现缺页或附件不全，应及时向</w:t>
      </w:r>
      <w:r w:rsidR="00CD5857" w:rsidRPr="00D2339E">
        <w:rPr>
          <w:rFonts w:ascii="仿宋" w:eastAsia="仿宋" w:hAnsi="仿宋"/>
          <w:spacing w:val="-7"/>
          <w:sz w:val="24"/>
          <w:szCs w:val="24"/>
        </w:rPr>
        <w:t>采购人提出，以便补齐。如有疑问，</w:t>
      </w:r>
      <w:r w:rsidR="00C60D65">
        <w:rPr>
          <w:rFonts w:ascii="仿宋" w:eastAsia="仿宋" w:hAnsi="仿宋" w:hint="eastAsia"/>
          <w:spacing w:val="-7"/>
          <w:sz w:val="24"/>
          <w:szCs w:val="24"/>
        </w:rPr>
        <w:t>请在规定时间内</w:t>
      </w:r>
      <w:r w:rsidR="00CD5857" w:rsidRPr="00D2339E">
        <w:rPr>
          <w:rFonts w:ascii="仿宋" w:eastAsia="仿宋" w:hAnsi="仿宋"/>
          <w:spacing w:val="-2"/>
          <w:sz w:val="24"/>
          <w:szCs w:val="24"/>
        </w:rPr>
        <w:t>要求采购人对磋商文件予以澄</w:t>
      </w:r>
      <w:r w:rsidR="00CD5857" w:rsidRPr="00D2339E">
        <w:rPr>
          <w:rFonts w:ascii="仿宋" w:eastAsia="仿宋" w:hAnsi="仿宋"/>
          <w:sz w:val="24"/>
          <w:szCs w:val="24"/>
        </w:rPr>
        <w:t>清。</w:t>
      </w:r>
    </w:p>
    <w:p w:rsid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4.2</w:t>
      </w:r>
      <w:r w:rsidR="00CD5857" w:rsidRPr="00D2339E">
        <w:rPr>
          <w:rFonts w:ascii="仿宋" w:eastAsia="仿宋" w:hAnsi="仿宋"/>
          <w:sz w:val="24"/>
          <w:szCs w:val="24"/>
        </w:rPr>
        <w:t>采购人可主动地或在解答供应商提出的澄清问题时对竞争性磋商文件澄清或修改。</w:t>
      </w:r>
      <w:r w:rsidR="00CD5857" w:rsidRPr="00D2339E">
        <w:rPr>
          <w:rFonts w:ascii="仿宋" w:eastAsia="仿宋" w:hAnsi="仿宋"/>
          <w:b/>
          <w:spacing w:val="-7"/>
          <w:sz w:val="24"/>
          <w:szCs w:val="24"/>
        </w:rPr>
        <w:t>竞争性磋商文件的修改、澄清、补充文件将在</w:t>
      </w:r>
      <w:r w:rsidR="003215DE" w:rsidRPr="00D2339E">
        <w:rPr>
          <w:rFonts w:ascii="仿宋" w:eastAsia="仿宋" w:hAnsi="仿宋" w:hint="eastAsia"/>
          <w:b/>
          <w:spacing w:val="-7"/>
          <w:sz w:val="24"/>
          <w:szCs w:val="24"/>
        </w:rPr>
        <w:t>荣县中医医院官网</w:t>
      </w:r>
      <w:r w:rsidR="00CD5857" w:rsidRPr="00D2339E">
        <w:rPr>
          <w:rFonts w:ascii="仿宋" w:eastAsia="仿宋" w:hAnsi="仿宋"/>
          <w:b/>
          <w:spacing w:val="-7"/>
          <w:sz w:val="24"/>
          <w:szCs w:val="24"/>
        </w:rPr>
        <w:t>发布</w:t>
      </w:r>
      <w:r w:rsidR="00CD5857" w:rsidRPr="00D2339E">
        <w:rPr>
          <w:rFonts w:ascii="仿宋" w:eastAsia="仿宋" w:hAnsi="仿宋"/>
          <w:b/>
          <w:spacing w:val="-10"/>
          <w:sz w:val="24"/>
          <w:szCs w:val="24"/>
        </w:rPr>
        <w:t>。请</w:t>
      </w:r>
      <w:r w:rsidR="00CD5857" w:rsidRPr="00D2339E">
        <w:rPr>
          <w:rFonts w:ascii="仿宋" w:eastAsia="仿宋" w:hAnsi="仿宋"/>
          <w:b/>
          <w:spacing w:val="-13"/>
          <w:sz w:val="24"/>
          <w:szCs w:val="24"/>
        </w:rPr>
        <w:t>供应商在开标截止日前，务必查询网站信息，采购人不再另行通知。供应商应根据修改</w:t>
      </w:r>
      <w:r w:rsidR="00CD5857" w:rsidRPr="00D2339E">
        <w:rPr>
          <w:rFonts w:ascii="仿宋" w:eastAsia="仿宋" w:hAnsi="仿宋"/>
          <w:b/>
          <w:spacing w:val="-16"/>
          <w:sz w:val="24"/>
          <w:szCs w:val="24"/>
        </w:rPr>
        <w:t>后的磋商文件制作投标文件。磋商文件的澄清、修改、补充等内容均</w:t>
      </w:r>
      <w:r w:rsidR="003215DE" w:rsidRPr="00D2339E">
        <w:rPr>
          <w:rFonts w:ascii="仿宋" w:eastAsia="仿宋" w:hAnsi="仿宋" w:hint="eastAsia"/>
          <w:b/>
          <w:spacing w:val="-16"/>
          <w:sz w:val="24"/>
          <w:szCs w:val="24"/>
        </w:rPr>
        <w:t>荣县中医医院官网</w:t>
      </w:r>
      <w:r w:rsidR="00CD5857" w:rsidRPr="00D2339E">
        <w:rPr>
          <w:rFonts w:ascii="仿宋" w:eastAsia="仿宋" w:hAnsi="仿宋"/>
          <w:b/>
          <w:spacing w:val="-16"/>
          <w:sz w:val="24"/>
          <w:szCs w:val="24"/>
        </w:rPr>
        <w:t>发布</w:t>
      </w:r>
      <w:r w:rsidR="003215DE" w:rsidRPr="00D2339E">
        <w:rPr>
          <w:rFonts w:ascii="仿宋" w:eastAsia="仿宋" w:hAnsi="仿宋" w:hint="eastAsia"/>
          <w:b/>
          <w:spacing w:val="-16"/>
          <w:sz w:val="24"/>
          <w:szCs w:val="24"/>
        </w:rPr>
        <w:t>的</w:t>
      </w:r>
      <w:r w:rsidR="00CD5857" w:rsidRPr="00D2339E">
        <w:rPr>
          <w:rFonts w:ascii="仿宋" w:eastAsia="仿宋" w:hAnsi="仿宋"/>
          <w:spacing w:val="-18"/>
          <w:sz w:val="24"/>
          <w:szCs w:val="24"/>
        </w:rPr>
        <w:t>内容为准。当磋商文</w:t>
      </w:r>
      <w:r w:rsidR="00CD5857" w:rsidRPr="00D2339E">
        <w:rPr>
          <w:rFonts w:ascii="仿宋" w:eastAsia="仿宋" w:hAnsi="仿宋"/>
          <w:spacing w:val="-9"/>
          <w:sz w:val="24"/>
          <w:szCs w:val="24"/>
        </w:rPr>
        <w:t>件、磋商文件的澄清、修改、补充等在同一内容的表述上不一致时，以最后发出的网上的通知为准。</w:t>
      </w:r>
      <w:r w:rsidR="00CD5857" w:rsidRPr="00D2339E">
        <w:rPr>
          <w:rFonts w:ascii="仿宋" w:eastAsia="仿宋" w:hAnsi="仿宋"/>
          <w:spacing w:val="-1"/>
          <w:sz w:val="24"/>
          <w:szCs w:val="24"/>
        </w:rPr>
        <w:t>澄清或者修改的内容可能影响响应文件编制的，</w:t>
      </w:r>
      <w:r w:rsidR="003215DE" w:rsidRPr="00D2339E">
        <w:rPr>
          <w:rFonts w:ascii="仿宋" w:eastAsia="仿宋" w:hAnsi="仿宋" w:hint="eastAsia"/>
          <w:spacing w:val="-1"/>
          <w:sz w:val="24"/>
          <w:szCs w:val="24"/>
        </w:rPr>
        <w:t>采购人</w:t>
      </w:r>
      <w:r w:rsidR="00CD5857" w:rsidRPr="00D2339E">
        <w:rPr>
          <w:rFonts w:ascii="仿宋" w:eastAsia="仿宋" w:hAnsi="仿宋"/>
          <w:spacing w:val="-1"/>
          <w:sz w:val="24"/>
          <w:szCs w:val="24"/>
        </w:rPr>
        <w:t>应当在报价截止时间</w:t>
      </w:r>
      <w:r w:rsidR="00CD5857" w:rsidRPr="00D2339E">
        <w:rPr>
          <w:rFonts w:ascii="仿宋" w:eastAsia="仿宋" w:hAnsi="仿宋"/>
          <w:spacing w:val="-20"/>
          <w:sz w:val="24"/>
          <w:szCs w:val="24"/>
        </w:rPr>
        <w:t xml:space="preserve">至少 </w:t>
      </w:r>
      <w:r w:rsidR="003215DE" w:rsidRPr="00D2339E">
        <w:rPr>
          <w:rFonts w:ascii="仿宋" w:eastAsia="仿宋" w:hAnsi="仿宋" w:hint="eastAsia"/>
          <w:sz w:val="24"/>
          <w:szCs w:val="24"/>
        </w:rPr>
        <w:t>2</w:t>
      </w:r>
      <w:r w:rsidR="00CD5857" w:rsidRPr="00D2339E">
        <w:rPr>
          <w:rFonts w:ascii="仿宋" w:eastAsia="仿宋" w:hAnsi="仿宋"/>
          <w:spacing w:val="-12"/>
          <w:sz w:val="24"/>
          <w:szCs w:val="24"/>
        </w:rPr>
        <w:t>日前，将以公告形式通知所有获取竞争性磋商文件的潜在供应商，并对其具有约</w:t>
      </w:r>
      <w:r w:rsidR="00CD5857" w:rsidRPr="00D2339E">
        <w:rPr>
          <w:rFonts w:ascii="仿宋" w:eastAsia="仿宋" w:hAnsi="仿宋"/>
          <w:sz w:val="24"/>
          <w:szCs w:val="24"/>
        </w:rPr>
        <w:t>束力。</w:t>
      </w:r>
    </w:p>
    <w:p w:rsidR="008062D1" w:rsidRPr="00D2339E" w:rsidRDefault="00D2339E" w:rsidP="00D2339E">
      <w:pPr>
        <w:tabs>
          <w:tab w:val="left" w:pos="1399"/>
        </w:tabs>
        <w:spacing w:line="360" w:lineRule="auto"/>
        <w:ind w:firstLineChars="200" w:firstLine="480"/>
        <w:rPr>
          <w:rFonts w:ascii="仿宋" w:eastAsia="仿宋" w:hAnsi="仿宋"/>
          <w:sz w:val="24"/>
          <w:szCs w:val="24"/>
        </w:rPr>
      </w:pPr>
      <w:r>
        <w:rPr>
          <w:rFonts w:ascii="仿宋" w:eastAsia="仿宋" w:hAnsi="仿宋" w:hint="eastAsia"/>
          <w:sz w:val="24"/>
          <w:szCs w:val="24"/>
        </w:rPr>
        <w:t>4.3</w:t>
      </w:r>
      <w:r w:rsidR="00CD5857" w:rsidRPr="00D2339E">
        <w:rPr>
          <w:rFonts w:ascii="仿宋" w:eastAsia="仿宋" w:hAnsi="仿宋"/>
          <w:sz w:val="24"/>
          <w:szCs w:val="24"/>
        </w:rPr>
        <w:t>采购人在</w:t>
      </w:r>
      <w:r w:rsidR="003215DE" w:rsidRPr="00D2339E">
        <w:rPr>
          <w:rFonts w:ascii="仿宋" w:eastAsia="仿宋" w:hAnsi="仿宋" w:hint="eastAsia"/>
          <w:sz w:val="24"/>
          <w:szCs w:val="24"/>
        </w:rPr>
        <w:t>荣县中医医院官网</w:t>
      </w:r>
      <w:r w:rsidR="00CD5857" w:rsidRPr="00D2339E">
        <w:rPr>
          <w:rFonts w:ascii="仿宋" w:eastAsia="仿宋" w:hAnsi="仿宋"/>
          <w:sz w:val="24"/>
          <w:szCs w:val="24"/>
        </w:rPr>
        <w:t>发布澄清文件，则视为所有获取磋商文件的潜在</w:t>
      </w:r>
      <w:r w:rsidR="00CD5857" w:rsidRPr="00D2339E">
        <w:rPr>
          <w:rFonts w:ascii="仿宋" w:eastAsia="仿宋" w:hAnsi="仿宋"/>
          <w:spacing w:val="-5"/>
          <w:sz w:val="24"/>
          <w:szCs w:val="24"/>
        </w:rPr>
        <w:t>供应商都已收到磋商文件的澄清内容。</w:t>
      </w:r>
      <w:r w:rsidR="00CD5857" w:rsidRPr="00D2339E">
        <w:rPr>
          <w:rFonts w:ascii="仿宋" w:eastAsia="仿宋" w:hAnsi="仿宋"/>
          <w:b/>
          <w:spacing w:val="-1"/>
          <w:sz w:val="24"/>
          <w:szCs w:val="24"/>
        </w:rPr>
        <w:t>请所有获取磋商文件的潜在供应商在开标截止日</w:t>
      </w:r>
      <w:r w:rsidR="00CD5857" w:rsidRPr="00D2339E">
        <w:rPr>
          <w:rFonts w:ascii="仿宋" w:eastAsia="仿宋" w:hAnsi="仿宋"/>
          <w:b/>
          <w:sz w:val="24"/>
          <w:szCs w:val="24"/>
        </w:rPr>
        <w:t>前，务必查询网站信息。</w:t>
      </w:r>
    </w:p>
    <w:p w:rsidR="00D2339E" w:rsidRDefault="00CD5857" w:rsidP="00D2339E">
      <w:pPr>
        <w:pStyle w:val="a4"/>
        <w:spacing w:line="360" w:lineRule="auto"/>
        <w:ind w:firstLineChars="200" w:firstLine="480"/>
        <w:rPr>
          <w:rFonts w:ascii="仿宋" w:eastAsia="仿宋" w:hAnsi="仿宋"/>
        </w:rPr>
      </w:pPr>
      <w:r w:rsidRPr="00D2339E">
        <w:rPr>
          <w:rFonts w:ascii="仿宋" w:eastAsia="仿宋" w:hAnsi="仿宋"/>
        </w:rPr>
        <w:t>因潜在供应商原因导致逾期送达或无法送达，</w:t>
      </w:r>
      <w:r w:rsidR="003215DE" w:rsidRPr="00D2339E">
        <w:rPr>
          <w:rFonts w:ascii="仿宋" w:eastAsia="仿宋" w:hAnsi="仿宋" w:hint="eastAsia"/>
        </w:rPr>
        <w:t>采购人</w:t>
      </w:r>
      <w:r w:rsidRPr="00D2339E">
        <w:rPr>
          <w:rFonts w:ascii="仿宋" w:eastAsia="仿宋" w:hAnsi="仿宋"/>
        </w:rPr>
        <w:t>不因此承担任何责任，有关的磋商采购活动可以继续有效进行。</w:t>
      </w:r>
    </w:p>
    <w:p w:rsidR="00D2339E" w:rsidRDefault="00D2339E" w:rsidP="00D2339E">
      <w:pPr>
        <w:pStyle w:val="a4"/>
        <w:spacing w:line="360" w:lineRule="auto"/>
        <w:ind w:firstLineChars="200" w:firstLine="478"/>
        <w:rPr>
          <w:rFonts w:ascii="仿宋" w:eastAsia="仿宋" w:hAnsi="仿宋"/>
        </w:rPr>
      </w:pPr>
      <w:r>
        <w:rPr>
          <w:rFonts w:ascii="仿宋" w:eastAsia="仿宋" w:hAnsi="仿宋" w:hint="eastAsia"/>
          <w:spacing w:val="-1"/>
        </w:rPr>
        <w:t>4.4</w:t>
      </w:r>
      <w:r w:rsidR="00CD5857" w:rsidRPr="00D2339E">
        <w:rPr>
          <w:rFonts w:ascii="仿宋" w:eastAsia="仿宋" w:hAnsi="仿宋"/>
          <w:spacing w:val="-1"/>
        </w:rPr>
        <w:t>供应商认为响应文件存在歧视性条款或不合理要求等需要澄清的，应在规定时间内</w:t>
      </w:r>
      <w:r w:rsidR="00CD5857" w:rsidRPr="00D2339E">
        <w:rPr>
          <w:rFonts w:ascii="仿宋" w:eastAsia="仿宋" w:hAnsi="仿宋"/>
          <w:spacing w:val="-6"/>
        </w:rPr>
        <w:t>一次性全部提出。如在规定时间内，供应商对响应文件中的各项条款未提出异议，即认</w:t>
      </w:r>
      <w:r w:rsidR="00CD5857" w:rsidRPr="00D2339E">
        <w:rPr>
          <w:rFonts w:ascii="仿宋" w:eastAsia="仿宋" w:hAnsi="仿宋"/>
        </w:rPr>
        <w:t>为同意和接受响应文件。</w:t>
      </w:r>
      <w:bookmarkStart w:id="36" w:name="_bookmark9"/>
      <w:bookmarkStart w:id="37" w:name="7.提交响应文件截止时间的顺延"/>
      <w:bookmarkStart w:id="38" w:name="_Toc13997"/>
      <w:bookmarkEnd w:id="36"/>
      <w:bookmarkEnd w:id="37"/>
    </w:p>
    <w:p w:rsidR="008062D1" w:rsidRPr="00D2339E" w:rsidRDefault="00D2339E" w:rsidP="00D2339E">
      <w:pPr>
        <w:pStyle w:val="a4"/>
        <w:spacing w:line="360" w:lineRule="auto"/>
        <w:ind w:firstLineChars="200" w:firstLine="482"/>
        <w:rPr>
          <w:rFonts w:ascii="仿宋" w:eastAsia="仿宋" w:hAnsi="仿宋"/>
        </w:rPr>
      </w:pPr>
      <w:r>
        <w:rPr>
          <w:rFonts w:ascii="仿宋" w:eastAsia="仿宋" w:hAnsi="仿宋" w:hint="eastAsia"/>
          <w:b/>
        </w:rPr>
        <w:lastRenderedPageBreak/>
        <w:t>5.</w:t>
      </w:r>
      <w:r w:rsidR="00CD5857" w:rsidRPr="00D2339E">
        <w:rPr>
          <w:rFonts w:ascii="仿宋" w:eastAsia="仿宋" w:hAnsi="仿宋"/>
          <w:b/>
        </w:rPr>
        <w:t>提交响应文件截止时间的顺延</w:t>
      </w:r>
      <w:bookmarkEnd w:id="38"/>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为使供应商准备响应时有足够的时间对竞争性磋商文件的澄清或者修改部分进行研究， 采购人将依法决定是否顺延提交响应文件截止时间。</w:t>
      </w:r>
    </w:p>
    <w:p w:rsidR="00D2339E" w:rsidRDefault="00CD5857" w:rsidP="00D2339E">
      <w:pPr>
        <w:spacing w:line="360" w:lineRule="auto"/>
        <w:ind w:firstLineChars="200" w:firstLine="482"/>
        <w:jc w:val="center"/>
        <w:outlineLvl w:val="1"/>
        <w:rPr>
          <w:rFonts w:ascii="仿宋" w:eastAsia="仿宋" w:hAnsi="仿宋"/>
          <w:b/>
          <w:sz w:val="24"/>
          <w:szCs w:val="24"/>
        </w:rPr>
      </w:pPr>
      <w:bookmarkStart w:id="39" w:name="三___响应文件的编制"/>
      <w:bookmarkStart w:id="40" w:name="_Toc29786"/>
      <w:bookmarkStart w:id="41" w:name="_Toc118193989"/>
      <w:bookmarkEnd w:id="39"/>
      <w:r w:rsidRPr="00D2339E">
        <w:rPr>
          <w:rFonts w:ascii="仿宋" w:eastAsia="仿宋" w:hAnsi="仿宋"/>
          <w:b/>
          <w:sz w:val="24"/>
          <w:szCs w:val="24"/>
        </w:rPr>
        <w:t>三</w:t>
      </w:r>
      <w:r w:rsidR="00F47D98" w:rsidRPr="00D2339E">
        <w:rPr>
          <w:rFonts w:ascii="仿宋" w:eastAsia="仿宋" w:hAnsi="仿宋" w:hint="eastAsia"/>
          <w:b/>
          <w:sz w:val="24"/>
          <w:szCs w:val="24"/>
        </w:rPr>
        <w:t xml:space="preserve">  </w:t>
      </w:r>
      <w:r w:rsidRPr="00D2339E">
        <w:rPr>
          <w:rFonts w:ascii="仿宋" w:eastAsia="仿宋" w:hAnsi="仿宋"/>
          <w:b/>
          <w:sz w:val="24"/>
          <w:szCs w:val="24"/>
        </w:rPr>
        <w:t>响应文件的编制</w:t>
      </w:r>
      <w:bookmarkStart w:id="42" w:name="8._编制要求"/>
      <w:bookmarkStart w:id="43" w:name="_bookmark11"/>
      <w:bookmarkStart w:id="44" w:name="_Toc4774"/>
      <w:bookmarkEnd w:id="40"/>
      <w:bookmarkEnd w:id="41"/>
      <w:bookmarkEnd w:id="42"/>
      <w:bookmarkEnd w:id="43"/>
    </w:p>
    <w:p w:rsidR="00D2339E" w:rsidRDefault="00D2339E" w:rsidP="00D2339E">
      <w:pPr>
        <w:spacing w:line="360" w:lineRule="auto"/>
        <w:ind w:firstLineChars="200" w:firstLine="482"/>
        <w:outlineLvl w:val="1"/>
        <w:rPr>
          <w:rFonts w:ascii="仿宋" w:eastAsia="仿宋" w:hAnsi="仿宋"/>
          <w:b/>
          <w:sz w:val="24"/>
          <w:szCs w:val="24"/>
        </w:rPr>
      </w:pPr>
      <w:bookmarkStart w:id="45" w:name="_Toc118193990"/>
      <w:r>
        <w:rPr>
          <w:rFonts w:ascii="仿宋" w:eastAsia="仿宋" w:hAnsi="仿宋" w:hint="eastAsia"/>
          <w:b/>
          <w:sz w:val="24"/>
          <w:szCs w:val="24"/>
        </w:rPr>
        <w:t>6.</w:t>
      </w:r>
      <w:r w:rsidR="00CD5857" w:rsidRPr="00D2339E">
        <w:rPr>
          <w:rFonts w:ascii="仿宋" w:eastAsia="仿宋" w:hAnsi="仿宋"/>
          <w:b/>
          <w:sz w:val="24"/>
          <w:szCs w:val="24"/>
        </w:rPr>
        <w:t>编制要求</w:t>
      </w:r>
      <w:bookmarkEnd w:id="44"/>
      <w:bookmarkEnd w:id="45"/>
    </w:p>
    <w:p w:rsidR="00D2339E" w:rsidRDefault="00D2339E" w:rsidP="00D2339E">
      <w:pPr>
        <w:spacing w:line="360" w:lineRule="auto"/>
        <w:ind w:firstLineChars="200" w:firstLine="464"/>
        <w:outlineLvl w:val="1"/>
        <w:rPr>
          <w:rFonts w:ascii="仿宋" w:eastAsia="仿宋" w:hAnsi="仿宋"/>
          <w:spacing w:val="-7"/>
          <w:sz w:val="24"/>
          <w:szCs w:val="24"/>
        </w:rPr>
      </w:pPr>
      <w:bookmarkStart w:id="46" w:name="_Toc118193991"/>
      <w:r>
        <w:rPr>
          <w:rFonts w:ascii="仿宋" w:eastAsia="仿宋" w:hAnsi="仿宋" w:hint="eastAsia"/>
          <w:spacing w:val="-8"/>
          <w:sz w:val="24"/>
          <w:szCs w:val="24"/>
        </w:rPr>
        <w:t>6.1</w:t>
      </w:r>
      <w:r w:rsidR="00CD5857" w:rsidRPr="00D2339E">
        <w:rPr>
          <w:rFonts w:ascii="仿宋" w:eastAsia="仿宋" w:hAnsi="仿宋"/>
          <w:spacing w:val="-8"/>
          <w:sz w:val="24"/>
          <w:szCs w:val="24"/>
        </w:rPr>
        <w:t xml:space="preserve">供应商应仔细阅读磋商文件的所有内容，按照磋商文件的要求及格式编制响应文件， </w:t>
      </w:r>
      <w:r w:rsidR="00CD5857" w:rsidRPr="00D2339E">
        <w:rPr>
          <w:rFonts w:ascii="仿宋" w:eastAsia="仿宋" w:hAnsi="仿宋"/>
          <w:spacing w:val="-7"/>
          <w:sz w:val="24"/>
          <w:szCs w:val="24"/>
        </w:rPr>
        <w:t>并保证其真实性。若供应商没有按照磋商文件要求提交全部实质性要求资料或对实质性要求未作响应是供应商的风险，其</w:t>
      </w:r>
      <w:r w:rsidR="00CD5857" w:rsidRPr="00D2339E">
        <w:rPr>
          <w:rFonts w:ascii="仿宋" w:eastAsia="仿宋" w:hAnsi="仿宋"/>
          <w:b/>
          <w:spacing w:val="-7"/>
          <w:sz w:val="24"/>
          <w:szCs w:val="24"/>
        </w:rPr>
        <w:t>响应文件将会被拒绝</w:t>
      </w:r>
      <w:r w:rsidR="00CD5857" w:rsidRPr="00D2339E">
        <w:rPr>
          <w:rFonts w:ascii="仿宋" w:eastAsia="仿宋" w:hAnsi="仿宋"/>
          <w:spacing w:val="-7"/>
          <w:sz w:val="24"/>
          <w:szCs w:val="24"/>
        </w:rPr>
        <w:t>。</w:t>
      </w:r>
      <w:bookmarkStart w:id="47" w:name="_Toc29814"/>
      <w:bookmarkEnd w:id="46"/>
    </w:p>
    <w:p w:rsidR="008062D1" w:rsidRPr="00D2339E" w:rsidRDefault="00D2339E" w:rsidP="00D2339E">
      <w:pPr>
        <w:spacing w:line="360" w:lineRule="auto"/>
        <w:ind w:firstLineChars="200" w:firstLine="480"/>
        <w:outlineLvl w:val="1"/>
        <w:rPr>
          <w:rFonts w:ascii="仿宋" w:eastAsia="仿宋" w:hAnsi="仿宋"/>
          <w:b/>
          <w:sz w:val="24"/>
          <w:szCs w:val="24"/>
        </w:rPr>
      </w:pPr>
      <w:bookmarkStart w:id="48" w:name="_Toc118193992"/>
      <w:r>
        <w:rPr>
          <w:rFonts w:ascii="仿宋" w:eastAsia="仿宋" w:hAnsi="仿宋" w:hint="eastAsia"/>
          <w:sz w:val="24"/>
          <w:szCs w:val="24"/>
        </w:rPr>
        <w:t>6.2</w:t>
      </w:r>
      <w:r w:rsidR="00CD5857" w:rsidRPr="00D2339E">
        <w:rPr>
          <w:rFonts w:ascii="仿宋" w:eastAsia="仿宋" w:hAnsi="仿宋"/>
          <w:sz w:val="24"/>
          <w:szCs w:val="24"/>
        </w:rPr>
        <w:t>封面设置</w:t>
      </w:r>
      <w:bookmarkEnd w:id="47"/>
      <w:bookmarkEnd w:id="48"/>
    </w:p>
    <w:p w:rsidR="0089106E" w:rsidRDefault="00CD5857" w:rsidP="0089106E">
      <w:pPr>
        <w:pStyle w:val="a4"/>
        <w:spacing w:line="360" w:lineRule="auto"/>
        <w:ind w:firstLineChars="200" w:firstLine="464"/>
        <w:rPr>
          <w:rFonts w:ascii="仿宋" w:eastAsia="仿宋" w:hAnsi="仿宋"/>
        </w:rPr>
      </w:pPr>
      <w:r w:rsidRPr="00D2339E">
        <w:rPr>
          <w:rFonts w:ascii="仿宋" w:eastAsia="仿宋" w:hAnsi="仿宋"/>
          <w:spacing w:val="-8"/>
        </w:rPr>
        <w:t>响应文件材料封面设置包括：“响应文件”</w:t>
      </w:r>
      <w:r w:rsidR="003215DE" w:rsidRPr="00D2339E">
        <w:rPr>
          <w:rFonts w:ascii="仿宋" w:eastAsia="仿宋" w:hAnsi="仿宋"/>
          <w:spacing w:val="-8"/>
        </w:rPr>
        <w:t>、项目名称、项目编号、</w:t>
      </w:r>
      <w:r w:rsidRPr="00D2339E">
        <w:rPr>
          <w:rFonts w:ascii="仿宋" w:eastAsia="仿宋" w:hAnsi="仿宋"/>
          <w:spacing w:val="-8"/>
        </w:rPr>
        <w:t>供应商</w:t>
      </w:r>
      <w:r w:rsidRPr="00D2339E">
        <w:rPr>
          <w:rFonts w:ascii="仿宋" w:eastAsia="仿宋" w:hAnsi="仿宋"/>
        </w:rPr>
        <w:t>名称。</w:t>
      </w:r>
    </w:p>
    <w:p w:rsidR="0089106E" w:rsidRDefault="0089106E" w:rsidP="0089106E">
      <w:pPr>
        <w:pStyle w:val="a4"/>
        <w:spacing w:line="360" w:lineRule="auto"/>
        <w:ind w:firstLineChars="200" w:firstLine="472"/>
        <w:rPr>
          <w:rFonts w:ascii="仿宋" w:eastAsia="仿宋" w:hAnsi="仿宋"/>
        </w:rPr>
      </w:pPr>
      <w:r>
        <w:rPr>
          <w:rFonts w:ascii="仿宋" w:eastAsia="仿宋" w:hAnsi="仿宋" w:hint="eastAsia"/>
          <w:spacing w:val="-4"/>
        </w:rPr>
        <w:t>6.3</w:t>
      </w:r>
      <w:r w:rsidR="00CD5857" w:rsidRPr="0089106E">
        <w:rPr>
          <w:rFonts w:ascii="仿宋" w:eastAsia="仿宋" w:hAnsi="仿宋"/>
          <w:spacing w:val="-4"/>
        </w:rPr>
        <w:t>供应商应按响应文件的要求及格式编写其响应文件；不得缺少或留空任何响应文件</w:t>
      </w:r>
      <w:r w:rsidR="00CD5857" w:rsidRPr="0089106E">
        <w:rPr>
          <w:rFonts w:ascii="仿宋" w:eastAsia="仿宋" w:hAnsi="仿宋"/>
        </w:rPr>
        <w:t>要求填写的表格或资料。</w:t>
      </w:r>
    </w:p>
    <w:p w:rsidR="0089106E" w:rsidRDefault="0089106E" w:rsidP="0089106E">
      <w:pPr>
        <w:pStyle w:val="a4"/>
        <w:spacing w:line="360" w:lineRule="auto"/>
        <w:ind w:firstLineChars="200" w:firstLine="480"/>
        <w:rPr>
          <w:rFonts w:ascii="仿宋" w:eastAsia="仿宋" w:hAnsi="仿宋"/>
        </w:rPr>
      </w:pPr>
      <w:r>
        <w:rPr>
          <w:rFonts w:ascii="仿宋" w:eastAsia="仿宋" w:hAnsi="仿宋" w:hint="eastAsia"/>
        </w:rPr>
        <w:t>6.4</w:t>
      </w:r>
      <w:r w:rsidR="00CD5857" w:rsidRPr="0089106E">
        <w:rPr>
          <w:rFonts w:ascii="仿宋" w:eastAsia="仿宋" w:hAnsi="仿宋"/>
        </w:rPr>
        <w:t>供应商应编制响应文件目录、内容，标注连续页码。</w:t>
      </w:r>
      <w:bookmarkStart w:id="49" w:name="9.响应范围及响应文件中标准和计量单位的使用"/>
      <w:bookmarkStart w:id="50" w:name="_bookmark12"/>
      <w:bookmarkStart w:id="51" w:name="_Toc29879"/>
      <w:bookmarkEnd w:id="49"/>
      <w:bookmarkEnd w:id="50"/>
    </w:p>
    <w:p w:rsidR="0089106E" w:rsidRDefault="0089106E" w:rsidP="0089106E">
      <w:pPr>
        <w:pStyle w:val="a4"/>
        <w:spacing w:line="360" w:lineRule="auto"/>
        <w:ind w:firstLineChars="200" w:firstLine="482"/>
        <w:rPr>
          <w:rFonts w:ascii="仿宋" w:eastAsia="仿宋" w:hAnsi="仿宋"/>
          <w:b/>
        </w:rPr>
      </w:pPr>
      <w:r>
        <w:rPr>
          <w:rFonts w:ascii="仿宋" w:eastAsia="仿宋" w:hAnsi="仿宋" w:hint="eastAsia"/>
          <w:b/>
        </w:rPr>
        <w:t>7.</w:t>
      </w:r>
      <w:r w:rsidR="00CD5857" w:rsidRPr="0089106E">
        <w:rPr>
          <w:rFonts w:ascii="仿宋" w:eastAsia="仿宋" w:hAnsi="仿宋"/>
          <w:b/>
        </w:rPr>
        <w:t>响应范围及响应文件中标准和计量单位的使用</w:t>
      </w:r>
      <w:bookmarkEnd w:id="51"/>
    </w:p>
    <w:p w:rsidR="0089106E" w:rsidRDefault="0089106E" w:rsidP="0089106E">
      <w:pPr>
        <w:pStyle w:val="a4"/>
        <w:spacing w:line="360" w:lineRule="auto"/>
        <w:ind w:firstLineChars="200" w:firstLine="476"/>
        <w:rPr>
          <w:rFonts w:ascii="仿宋" w:eastAsia="仿宋" w:hAnsi="仿宋"/>
        </w:rPr>
      </w:pPr>
      <w:r>
        <w:rPr>
          <w:rFonts w:ascii="仿宋" w:eastAsia="仿宋" w:hAnsi="仿宋" w:hint="eastAsia"/>
          <w:spacing w:val="-2"/>
        </w:rPr>
        <w:t>7.1</w:t>
      </w:r>
      <w:r w:rsidR="00CD5857" w:rsidRPr="0089106E">
        <w:rPr>
          <w:rFonts w:ascii="仿宋" w:eastAsia="仿宋" w:hAnsi="仿宋"/>
          <w:spacing w:val="-2"/>
        </w:rPr>
        <w:t>供应商应当对竞争性磋商文件中“服务需求”所列的所有内容进行响应，如仅响应</w:t>
      </w:r>
      <w:r w:rsidR="00CD5857" w:rsidRPr="0089106E">
        <w:rPr>
          <w:rFonts w:ascii="仿宋" w:eastAsia="仿宋" w:hAnsi="仿宋"/>
        </w:rPr>
        <w:t>某一包中的部分内容，其响应文件将被认定为无效。</w:t>
      </w:r>
    </w:p>
    <w:p w:rsidR="0089106E" w:rsidRDefault="0089106E" w:rsidP="0089106E">
      <w:pPr>
        <w:pStyle w:val="a4"/>
        <w:spacing w:line="360" w:lineRule="auto"/>
        <w:ind w:firstLineChars="200" w:firstLine="468"/>
        <w:rPr>
          <w:rFonts w:ascii="仿宋" w:eastAsia="仿宋" w:hAnsi="仿宋"/>
        </w:rPr>
      </w:pPr>
      <w:r>
        <w:rPr>
          <w:rFonts w:ascii="仿宋" w:eastAsia="仿宋" w:hAnsi="仿宋" w:hint="eastAsia"/>
          <w:spacing w:val="-6"/>
        </w:rPr>
        <w:t>7.2</w:t>
      </w:r>
      <w:r w:rsidR="00CD5857" w:rsidRPr="0089106E">
        <w:rPr>
          <w:rFonts w:ascii="仿宋" w:eastAsia="仿宋" w:hAnsi="仿宋"/>
          <w:spacing w:val="-6"/>
        </w:rPr>
        <w:t xml:space="preserve">无论竞争性磋商文件第 </w:t>
      </w:r>
      <w:r w:rsidR="00CD5857" w:rsidRPr="0089106E">
        <w:rPr>
          <w:rFonts w:ascii="仿宋" w:eastAsia="仿宋" w:hAnsi="仿宋"/>
        </w:rPr>
        <w:t>4</w:t>
      </w:r>
      <w:r w:rsidR="00CD5857" w:rsidRPr="0089106E">
        <w:rPr>
          <w:rFonts w:ascii="仿宋" w:eastAsia="仿宋" w:hAnsi="仿宋"/>
          <w:spacing w:val="-9"/>
        </w:rPr>
        <w:t xml:space="preserve"> 章项目需求一览表及技术规格中是否要求，供应商所提供</w:t>
      </w:r>
      <w:r w:rsidR="00CD5857" w:rsidRPr="0089106E">
        <w:rPr>
          <w:rFonts w:ascii="仿宋" w:eastAsia="仿宋" w:hAnsi="仿宋"/>
        </w:rPr>
        <w:t>服务(含货物)均应符合国家强制性标准。</w:t>
      </w:r>
    </w:p>
    <w:p w:rsidR="0089106E" w:rsidRDefault="0089106E" w:rsidP="0089106E">
      <w:pPr>
        <w:pStyle w:val="a4"/>
        <w:spacing w:line="360" w:lineRule="auto"/>
        <w:ind w:firstLineChars="200" w:firstLine="478"/>
        <w:rPr>
          <w:rFonts w:ascii="仿宋" w:eastAsia="仿宋" w:hAnsi="仿宋"/>
        </w:rPr>
      </w:pPr>
      <w:r>
        <w:rPr>
          <w:rFonts w:ascii="仿宋" w:eastAsia="仿宋" w:hAnsi="仿宋" w:hint="eastAsia"/>
          <w:spacing w:val="-1"/>
        </w:rPr>
        <w:t>7.3</w:t>
      </w:r>
      <w:r w:rsidR="00CD5857" w:rsidRPr="0089106E">
        <w:rPr>
          <w:rFonts w:ascii="仿宋" w:eastAsia="仿宋" w:hAnsi="仿宋"/>
          <w:spacing w:val="-1"/>
        </w:rPr>
        <w:t>除竞争性磋商文件中有特殊要求外，响应文件中所使用的计量单位，应采用中华人</w:t>
      </w:r>
      <w:r w:rsidR="00CD5857" w:rsidRPr="0089106E">
        <w:rPr>
          <w:rFonts w:ascii="仿宋" w:eastAsia="仿宋" w:hAnsi="仿宋"/>
        </w:rPr>
        <w:t>民共和国法定计量单位。</w:t>
      </w:r>
      <w:bookmarkStart w:id="52" w:name="_bookmark13"/>
      <w:bookmarkStart w:id="53" w:name="10.响应文件构成"/>
      <w:bookmarkStart w:id="54" w:name="_Toc3800"/>
      <w:bookmarkEnd w:id="52"/>
      <w:bookmarkEnd w:id="53"/>
    </w:p>
    <w:p w:rsidR="008062D1" w:rsidRPr="0089106E" w:rsidRDefault="0089106E" w:rsidP="0089106E">
      <w:pPr>
        <w:pStyle w:val="a4"/>
        <w:spacing w:line="360" w:lineRule="auto"/>
        <w:ind w:firstLineChars="200" w:firstLine="482"/>
        <w:rPr>
          <w:rFonts w:ascii="仿宋" w:eastAsia="仿宋" w:hAnsi="仿宋"/>
        </w:rPr>
      </w:pPr>
      <w:r>
        <w:rPr>
          <w:rFonts w:ascii="仿宋" w:eastAsia="仿宋" w:hAnsi="仿宋" w:hint="eastAsia"/>
          <w:b/>
        </w:rPr>
        <w:t>8.</w:t>
      </w:r>
      <w:r w:rsidR="00CD5857" w:rsidRPr="0089106E">
        <w:rPr>
          <w:rFonts w:ascii="仿宋" w:eastAsia="仿宋" w:hAnsi="仿宋"/>
          <w:b/>
        </w:rPr>
        <w:t>响应文件构成</w:t>
      </w:r>
      <w:bookmarkEnd w:id="54"/>
    </w:p>
    <w:p w:rsidR="0089106E" w:rsidRDefault="00CD5857" w:rsidP="0089106E">
      <w:pPr>
        <w:pStyle w:val="a4"/>
        <w:spacing w:line="360" w:lineRule="auto"/>
        <w:ind w:firstLineChars="200" w:firstLine="472"/>
        <w:rPr>
          <w:rFonts w:ascii="仿宋" w:eastAsia="仿宋" w:hAnsi="仿宋"/>
        </w:rPr>
      </w:pPr>
      <w:r w:rsidRPr="00D2339E">
        <w:rPr>
          <w:rFonts w:ascii="仿宋" w:eastAsia="仿宋" w:hAnsi="仿宋"/>
          <w:spacing w:val="-4"/>
        </w:rPr>
        <w:t>供应商应完整地按竞争性磋商文件提供的响应文件格式及要求编写响应文件。竞争</w:t>
      </w:r>
      <w:r w:rsidRPr="00D2339E">
        <w:rPr>
          <w:rFonts w:ascii="仿宋" w:eastAsia="仿宋" w:hAnsi="仿宋"/>
        </w:rPr>
        <w:t>性磋商文件中资格审查和符合性审查涉及的事项不满足竞争性磋商文件要求的，其响应文件将被认定为无效。</w:t>
      </w:r>
    </w:p>
    <w:p w:rsidR="0089106E" w:rsidRDefault="0089106E" w:rsidP="0089106E">
      <w:pPr>
        <w:pStyle w:val="a4"/>
        <w:spacing w:line="360" w:lineRule="auto"/>
        <w:ind w:firstLineChars="200" w:firstLine="492"/>
        <w:rPr>
          <w:rFonts w:ascii="仿宋" w:eastAsia="仿宋" w:hAnsi="仿宋"/>
          <w:spacing w:val="6"/>
        </w:rPr>
      </w:pPr>
      <w:r>
        <w:rPr>
          <w:rFonts w:ascii="仿宋" w:eastAsia="仿宋" w:hAnsi="仿宋" w:hint="eastAsia"/>
          <w:spacing w:val="6"/>
        </w:rPr>
        <w:t>8.1</w:t>
      </w:r>
      <w:r w:rsidR="00CD5857" w:rsidRPr="0089106E">
        <w:rPr>
          <w:rFonts w:ascii="仿宋" w:eastAsia="仿宋" w:hAnsi="仿宋"/>
          <w:spacing w:val="6"/>
        </w:rPr>
        <w:t>上述文件应按照竞争性磋商文件规定签署和盖公章或经公章授权的其他单位章（以下统称公章）。采用公章授权方式的，应当在响应文件第一部分附公章授权书（格式自定）。</w:t>
      </w:r>
    </w:p>
    <w:p w:rsidR="0089106E" w:rsidRDefault="0089106E" w:rsidP="0089106E">
      <w:pPr>
        <w:pStyle w:val="a4"/>
        <w:spacing w:line="360" w:lineRule="auto"/>
        <w:ind w:firstLineChars="200" w:firstLine="462"/>
        <w:rPr>
          <w:rFonts w:ascii="仿宋" w:eastAsia="仿宋" w:hAnsi="仿宋"/>
        </w:rPr>
      </w:pPr>
      <w:r>
        <w:rPr>
          <w:rFonts w:ascii="仿宋" w:eastAsia="仿宋" w:hAnsi="仿宋" w:hint="eastAsia"/>
          <w:spacing w:val="-9"/>
        </w:rPr>
        <w:t>8.2</w:t>
      </w:r>
      <w:r w:rsidR="00CD5857" w:rsidRPr="0089106E">
        <w:rPr>
          <w:rFonts w:ascii="仿宋" w:eastAsia="仿宋" w:hAnsi="仿宋"/>
          <w:spacing w:val="-9"/>
        </w:rPr>
        <w:t>供应商应提交证明文件，证明其提供内容符合响应文件规定。该证明文件是响应文</w:t>
      </w:r>
      <w:r w:rsidR="00CD5857" w:rsidRPr="0089106E">
        <w:rPr>
          <w:rFonts w:ascii="仿宋" w:eastAsia="仿宋" w:hAnsi="仿宋"/>
        </w:rPr>
        <w:t>件的一部分。</w:t>
      </w:r>
      <w:bookmarkStart w:id="55" w:name="_Toc5443"/>
    </w:p>
    <w:p w:rsidR="0089106E" w:rsidRDefault="0089106E" w:rsidP="0089106E">
      <w:pPr>
        <w:pStyle w:val="a4"/>
        <w:spacing w:line="360" w:lineRule="auto"/>
        <w:ind w:firstLineChars="200" w:firstLine="480"/>
        <w:rPr>
          <w:rFonts w:ascii="仿宋" w:eastAsia="仿宋" w:hAnsi="仿宋"/>
        </w:rPr>
      </w:pPr>
      <w:r>
        <w:rPr>
          <w:rFonts w:ascii="仿宋" w:eastAsia="仿宋" w:hAnsi="仿宋" w:hint="eastAsia"/>
        </w:rPr>
        <w:t>8.3</w:t>
      </w:r>
      <w:r w:rsidR="00CD5857" w:rsidRPr="0089106E">
        <w:rPr>
          <w:rFonts w:ascii="仿宋" w:eastAsia="仿宋" w:hAnsi="仿宋"/>
        </w:rPr>
        <w:t>上款所述的证明文件，可以是文字资料、图纸和数据等。</w:t>
      </w:r>
      <w:bookmarkEnd w:id="55"/>
    </w:p>
    <w:p w:rsidR="008062D1" w:rsidRPr="0089106E" w:rsidRDefault="0089106E" w:rsidP="0089106E">
      <w:pPr>
        <w:pStyle w:val="a4"/>
        <w:spacing w:line="360" w:lineRule="auto"/>
        <w:ind w:firstLineChars="200" w:firstLine="476"/>
        <w:rPr>
          <w:rFonts w:ascii="仿宋" w:eastAsia="仿宋" w:hAnsi="仿宋"/>
        </w:rPr>
      </w:pPr>
      <w:r w:rsidRPr="0089106E">
        <w:rPr>
          <w:rFonts w:ascii="仿宋" w:eastAsia="仿宋" w:hAnsi="仿宋" w:hint="eastAsia"/>
          <w:spacing w:val="-2"/>
        </w:rPr>
        <w:lastRenderedPageBreak/>
        <w:t>8.4</w:t>
      </w:r>
      <w:r w:rsidR="00CD5857" w:rsidRPr="0089106E">
        <w:rPr>
          <w:rFonts w:ascii="仿宋" w:eastAsia="仿宋" w:hAnsi="仿宋"/>
          <w:spacing w:val="-2"/>
        </w:rPr>
        <w:t xml:space="preserve">供应商提交的响应文件应包含以下各个部分，具体组成内容见第 </w:t>
      </w:r>
      <w:r w:rsidR="00CD5857" w:rsidRPr="0089106E">
        <w:rPr>
          <w:rFonts w:ascii="仿宋" w:eastAsia="仿宋" w:hAnsi="仿宋"/>
        </w:rPr>
        <w:t>6</w:t>
      </w:r>
      <w:r w:rsidR="00CD5857" w:rsidRPr="0089106E">
        <w:rPr>
          <w:rFonts w:ascii="仿宋" w:eastAsia="仿宋" w:hAnsi="仿宋"/>
          <w:spacing w:val="-8"/>
        </w:rPr>
        <w:t xml:space="preserve"> 章响应文件格式。</w:t>
      </w:r>
    </w:p>
    <w:p w:rsidR="0089106E" w:rsidRDefault="0089106E" w:rsidP="0089106E">
      <w:pPr>
        <w:tabs>
          <w:tab w:val="left" w:pos="1584"/>
        </w:tabs>
        <w:spacing w:line="360" w:lineRule="auto"/>
        <w:ind w:firstLineChars="196" w:firstLine="470"/>
        <w:rPr>
          <w:rFonts w:ascii="仿宋" w:eastAsia="仿宋" w:hAnsi="仿宋"/>
          <w:sz w:val="24"/>
          <w:szCs w:val="24"/>
        </w:rPr>
      </w:pPr>
      <w:r w:rsidRPr="0089106E">
        <w:rPr>
          <w:rFonts w:ascii="仿宋" w:eastAsia="仿宋" w:hAnsi="仿宋" w:hint="eastAsia"/>
          <w:sz w:val="24"/>
          <w:szCs w:val="24"/>
        </w:rPr>
        <w:t>8.4.1</w:t>
      </w:r>
      <w:r w:rsidR="00CD5857" w:rsidRPr="0089106E">
        <w:rPr>
          <w:rFonts w:ascii="仿宋" w:eastAsia="仿宋" w:hAnsi="仿宋"/>
          <w:sz w:val="24"/>
          <w:szCs w:val="24"/>
        </w:rPr>
        <w:t>商务部分</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（1）</w:t>
      </w:r>
      <w:r w:rsidR="00CD5857" w:rsidRPr="0089106E">
        <w:rPr>
          <w:rFonts w:ascii="仿宋" w:eastAsia="仿宋" w:hAnsi="仿宋"/>
          <w:sz w:val="24"/>
          <w:szCs w:val="24"/>
        </w:rPr>
        <w:t>法定代表人或其授权人签署的投标函；</w:t>
      </w:r>
    </w:p>
    <w:p w:rsidR="0089106E" w:rsidRDefault="0089106E" w:rsidP="0089106E">
      <w:pPr>
        <w:tabs>
          <w:tab w:val="left" w:pos="1584"/>
        </w:tabs>
        <w:spacing w:line="360" w:lineRule="auto"/>
        <w:ind w:firstLineChars="196" w:firstLine="468"/>
        <w:rPr>
          <w:rFonts w:ascii="仿宋" w:eastAsia="仿宋" w:hAnsi="仿宋"/>
          <w:sz w:val="24"/>
          <w:szCs w:val="24"/>
        </w:rPr>
      </w:pPr>
      <w:r>
        <w:rPr>
          <w:rFonts w:ascii="仿宋" w:eastAsia="仿宋" w:hAnsi="仿宋" w:hint="eastAsia"/>
          <w:spacing w:val="-1"/>
          <w:sz w:val="24"/>
          <w:szCs w:val="24"/>
        </w:rPr>
        <w:t>（2）</w:t>
      </w:r>
      <w:r w:rsidR="00CD5857" w:rsidRPr="0089106E">
        <w:rPr>
          <w:rFonts w:ascii="仿宋" w:eastAsia="仿宋" w:hAnsi="仿宋"/>
          <w:spacing w:val="-1"/>
          <w:sz w:val="24"/>
          <w:szCs w:val="24"/>
        </w:rPr>
        <w:t>法定代表人授权委托书原件及其身份证复印件；如法定代表人投标，需提供法定</w:t>
      </w:r>
      <w:r w:rsidR="00CD5857" w:rsidRPr="0089106E">
        <w:rPr>
          <w:rFonts w:ascii="仿宋" w:eastAsia="仿宋" w:hAnsi="仿宋"/>
          <w:sz w:val="24"/>
          <w:szCs w:val="24"/>
        </w:rPr>
        <w:t>代表人身份证明；</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（3）</w:t>
      </w:r>
      <w:r w:rsidR="00CD5857" w:rsidRPr="0089106E">
        <w:rPr>
          <w:rFonts w:ascii="仿宋" w:eastAsia="仿宋" w:hAnsi="仿宋"/>
          <w:sz w:val="24"/>
          <w:szCs w:val="24"/>
        </w:rPr>
        <w:t>公开报价一览表；</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（4）</w:t>
      </w:r>
      <w:r w:rsidR="00CD5857" w:rsidRPr="0089106E">
        <w:rPr>
          <w:rFonts w:ascii="仿宋" w:eastAsia="仿宋" w:hAnsi="仿宋"/>
          <w:sz w:val="24"/>
          <w:szCs w:val="24"/>
        </w:rPr>
        <w:t>已标价工程量清单；</w:t>
      </w:r>
    </w:p>
    <w:p w:rsid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（5）</w:t>
      </w:r>
      <w:r w:rsidR="00CD5857" w:rsidRPr="0089106E">
        <w:rPr>
          <w:rFonts w:ascii="仿宋" w:eastAsia="仿宋" w:hAnsi="仿宋"/>
          <w:sz w:val="24"/>
          <w:szCs w:val="24"/>
        </w:rPr>
        <w:t>供应商本项目管理、技术人员情况表（格式自拟）；项目说明部分和评标办法中要求的有关证明材料。供应商认为需要提交的其他文件。</w:t>
      </w:r>
    </w:p>
    <w:p w:rsidR="0089106E" w:rsidRDefault="0089106E" w:rsidP="0089106E">
      <w:pPr>
        <w:tabs>
          <w:tab w:val="left" w:pos="1584"/>
        </w:tabs>
        <w:spacing w:line="360" w:lineRule="auto"/>
        <w:ind w:firstLineChars="196" w:firstLine="470"/>
        <w:rPr>
          <w:rFonts w:ascii="仿宋" w:eastAsia="仿宋" w:hAnsi="仿宋"/>
          <w:sz w:val="24"/>
          <w:szCs w:val="24"/>
        </w:rPr>
      </w:pPr>
      <w:r w:rsidRPr="0089106E">
        <w:rPr>
          <w:rFonts w:ascii="仿宋" w:eastAsia="仿宋" w:hAnsi="仿宋" w:hint="eastAsia"/>
          <w:sz w:val="24"/>
          <w:szCs w:val="24"/>
        </w:rPr>
        <w:t>8.4.2</w:t>
      </w:r>
      <w:r w:rsidR="00CD5857" w:rsidRPr="0089106E">
        <w:rPr>
          <w:rFonts w:ascii="仿宋" w:eastAsia="仿宋" w:hAnsi="仿宋"/>
          <w:sz w:val="24"/>
          <w:szCs w:val="24"/>
        </w:rPr>
        <w:t>资信部分</w:t>
      </w:r>
    </w:p>
    <w:p w:rsidR="008062D1" w:rsidRPr="0089106E" w:rsidRDefault="0089106E" w:rsidP="0089106E">
      <w:pPr>
        <w:tabs>
          <w:tab w:val="left" w:pos="1584"/>
        </w:tabs>
        <w:spacing w:line="360" w:lineRule="auto"/>
        <w:ind w:firstLineChars="196" w:firstLine="470"/>
        <w:rPr>
          <w:rFonts w:ascii="仿宋" w:eastAsia="仿宋" w:hAnsi="仿宋"/>
          <w:sz w:val="24"/>
          <w:szCs w:val="24"/>
        </w:rPr>
      </w:pPr>
      <w:r>
        <w:rPr>
          <w:rFonts w:ascii="仿宋" w:eastAsia="仿宋" w:hAnsi="仿宋" w:hint="eastAsia"/>
          <w:sz w:val="24"/>
          <w:szCs w:val="24"/>
        </w:rPr>
        <w:t>（1）</w:t>
      </w:r>
      <w:r w:rsidR="00CD5857" w:rsidRPr="0089106E">
        <w:rPr>
          <w:rFonts w:ascii="仿宋" w:eastAsia="仿宋" w:hAnsi="仿宋"/>
          <w:sz w:val="24"/>
          <w:szCs w:val="24"/>
        </w:rPr>
        <w:t>供应商须对提交的资格证明真实性、有效性、完整性负责，并保证无不诚信记录。</w:t>
      </w:r>
    </w:p>
    <w:p w:rsidR="008062D1" w:rsidRPr="00D2339E" w:rsidRDefault="00F47D98" w:rsidP="00D51A06">
      <w:pPr>
        <w:tabs>
          <w:tab w:val="left" w:pos="1826"/>
        </w:tabs>
        <w:spacing w:line="360" w:lineRule="auto"/>
        <w:ind w:firstLineChars="196" w:firstLine="470"/>
        <w:rPr>
          <w:rFonts w:ascii="仿宋" w:eastAsia="仿宋" w:hAnsi="仿宋"/>
          <w:sz w:val="24"/>
          <w:szCs w:val="24"/>
        </w:rPr>
      </w:pPr>
      <w:r w:rsidRPr="00D2339E">
        <w:rPr>
          <w:rFonts w:ascii="仿宋" w:eastAsia="仿宋" w:hAnsi="仿宋" w:hint="eastAsia"/>
          <w:sz w:val="24"/>
          <w:szCs w:val="24"/>
        </w:rPr>
        <w:t>（2）</w:t>
      </w:r>
      <w:r w:rsidR="00CD5857" w:rsidRPr="00D2339E">
        <w:rPr>
          <w:rFonts w:ascii="仿宋" w:eastAsia="仿宋" w:hAnsi="仿宋"/>
          <w:sz w:val="24"/>
          <w:szCs w:val="24"/>
        </w:rPr>
        <w:t>资格证明的字迹、印章必须完整、清晰，否则其投标文件将会被拒绝。</w:t>
      </w:r>
    </w:p>
    <w:p w:rsidR="0089106E" w:rsidRPr="0089106E" w:rsidRDefault="0089106E" w:rsidP="0089106E">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CD5857" w:rsidRPr="0089106E">
        <w:rPr>
          <w:rFonts w:ascii="仿宋" w:eastAsia="仿宋" w:hAnsi="仿宋"/>
          <w:sz w:val="24"/>
          <w:szCs w:val="24"/>
        </w:rPr>
        <w:t>资格审查资料</w:t>
      </w:r>
      <w:r w:rsidR="00CD5857" w:rsidRPr="0089106E">
        <w:rPr>
          <w:rFonts w:ascii="仿宋" w:eastAsia="仿宋" w:hAnsi="仿宋" w:hint="eastAsia"/>
          <w:sz w:val="24"/>
          <w:szCs w:val="24"/>
          <w:lang w:val="en-US"/>
        </w:rPr>
        <w:t xml:space="preserve"> （详见供应商须知资料表）</w:t>
      </w:r>
    </w:p>
    <w:p w:rsidR="008062D1" w:rsidRPr="0089106E" w:rsidRDefault="0089106E" w:rsidP="0089106E">
      <w:pPr>
        <w:spacing w:line="360" w:lineRule="auto"/>
        <w:ind w:left="471"/>
        <w:rPr>
          <w:rFonts w:ascii="仿宋" w:eastAsia="仿宋" w:hAnsi="仿宋"/>
          <w:sz w:val="24"/>
          <w:szCs w:val="24"/>
        </w:rPr>
      </w:pPr>
      <w:r w:rsidRPr="0089106E">
        <w:rPr>
          <w:rFonts w:ascii="仿宋" w:eastAsia="仿宋" w:hAnsi="仿宋" w:hint="eastAsia"/>
          <w:sz w:val="24"/>
          <w:szCs w:val="24"/>
        </w:rPr>
        <w:t>8.4.3</w:t>
      </w:r>
      <w:r w:rsidR="00CD5857" w:rsidRPr="0089106E">
        <w:rPr>
          <w:rFonts w:ascii="仿宋" w:eastAsia="仿宋" w:hAnsi="仿宋"/>
          <w:sz w:val="24"/>
          <w:szCs w:val="24"/>
        </w:rPr>
        <w:t>技术部分</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供应商自行编写的技术文件。（包含但不仅限于以下内容）</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施工程序总体设想,施工阶段划分、编制专项施工方案；</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施工进度计划和各阶段进度的保证措施及违约责任承诺；</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机械设备投入计划；</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施工平面布置和临时设施布置；</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关键施工技术、工艺及工程项目实施的重点、难点分析和解决方案；</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安全文明施工措施；</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质量保证和质量违约责任承诺；</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现场用电、用水计划等内容；</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供应商认为需加以说明的其它内容（</w:t>
      </w:r>
      <w:r w:rsidRPr="00D2339E">
        <w:rPr>
          <w:rFonts w:ascii="仿宋" w:eastAsia="仿宋" w:hAnsi="仿宋"/>
          <w:spacing w:val="-1"/>
          <w:sz w:val="24"/>
          <w:szCs w:val="24"/>
        </w:rPr>
        <w:t>如对招标文件中所提出服务内容和有关要求的</w:t>
      </w:r>
      <w:r w:rsidRPr="00D2339E">
        <w:rPr>
          <w:rFonts w:ascii="仿宋" w:eastAsia="仿宋" w:hAnsi="仿宋"/>
          <w:sz w:val="24"/>
          <w:szCs w:val="24"/>
        </w:rPr>
        <w:t>承诺、供应商优势分析、保证产品质量的措施等）。</w:t>
      </w:r>
    </w:p>
    <w:p w:rsidR="008062D1" w:rsidRPr="00D2339E" w:rsidRDefault="00CD5857" w:rsidP="001E30E4">
      <w:pPr>
        <w:pStyle w:val="a9"/>
        <w:numPr>
          <w:ilvl w:val="0"/>
          <w:numId w:val="1"/>
        </w:numPr>
        <w:tabs>
          <w:tab w:val="left" w:pos="1159"/>
        </w:tabs>
        <w:spacing w:line="360" w:lineRule="auto"/>
        <w:ind w:left="0" w:firstLineChars="200" w:firstLine="480"/>
        <w:rPr>
          <w:rFonts w:ascii="仿宋" w:eastAsia="仿宋" w:hAnsi="仿宋"/>
          <w:sz w:val="24"/>
          <w:szCs w:val="24"/>
        </w:rPr>
      </w:pPr>
      <w:r w:rsidRPr="00D2339E">
        <w:rPr>
          <w:rFonts w:ascii="仿宋" w:eastAsia="仿宋" w:hAnsi="仿宋"/>
          <w:sz w:val="24"/>
          <w:szCs w:val="24"/>
        </w:rPr>
        <w:t>投标供应商应做出利于用户的服务承诺。</w:t>
      </w:r>
    </w:p>
    <w:p w:rsidR="008062D1" w:rsidRPr="005C2B6A" w:rsidRDefault="00CD5857" w:rsidP="001E30E4">
      <w:pPr>
        <w:pStyle w:val="a9"/>
        <w:numPr>
          <w:ilvl w:val="0"/>
          <w:numId w:val="1"/>
        </w:numPr>
        <w:tabs>
          <w:tab w:val="left" w:pos="1159"/>
        </w:tabs>
        <w:spacing w:line="360" w:lineRule="auto"/>
        <w:ind w:left="0" w:firstLineChars="200" w:firstLine="460"/>
        <w:rPr>
          <w:rFonts w:ascii="仿宋" w:eastAsia="仿宋" w:hAnsi="仿宋"/>
          <w:sz w:val="24"/>
          <w:szCs w:val="24"/>
        </w:rPr>
      </w:pPr>
      <w:r w:rsidRPr="005C2B6A">
        <w:rPr>
          <w:rFonts w:ascii="仿宋" w:eastAsia="仿宋" w:hAnsi="仿宋"/>
          <w:spacing w:val="-10"/>
          <w:sz w:val="24"/>
          <w:szCs w:val="24"/>
          <w:u w:val="single"/>
        </w:rPr>
        <w:t>本次投标不允许供应商复制粘贴磋商文件的技术要求作为其投标文件的响应</w:t>
      </w:r>
      <w:r w:rsidRPr="005C2B6A">
        <w:rPr>
          <w:rFonts w:ascii="仿宋" w:eastAsia="仿宋" w:hAnsi="仿宋"/>
          <w:sz w:val="24"/>
          <w:szCs w:val="24"/>
          <w:u w:val="single"/>
        </w:rPr>
        <w:t>情况</w:t>
      </w:r>
    </w:p>
    <w:p w:rsidR="00564AFB" w:rsidRDefault="0089106E" w:rsidP="00564AFB">
      <w:pPr>
        <w:tabs>
          <w:tab w:val="left" w:pos="1102"/>
        </w:tabs>
        <w:spacing w:line="360" w:lineRule="auto"/>
        <w:ind w:firstLineChars="200" w:firstLine="482"/>
        <w:rPr>
          <w:rFonts w:ascii="仿宋" w:eastAsia="仿宋" w:hAnsi="仿宋"/>
          <w:b/>
          <w:sz w:val="24"/>
          <w:szCs w:val="24"/>
        </w:rPr>
      </w:pPr>
      <w:bookmarkStart w:id="56" w:name="11.报价"/>
      <w:bookmarkStart w:id="57" w:name="_bookmark14"/>
      <w:bookmarkStart w:id="58" w:name="_Toc23017"/>
      <w:bookmarkEnd w:id="56"/>
      <w:bookmarkEnd w:id="57"/>
      <w:r w:rsidRPr="0089106E">
        <w:rPr>
          <w:rFonts w:ascii="仿宋" w:eastAsia="仿宋" w:hAnsi="仿宋" w:hint="eastAsia"/>
          <w:b/>
          <w:sz w:val="24"/>
          <w:szCs w:val="24"/>
        </w:rPr>
        <w:t>9.</w:t>
      </w:r>
      <w:r w:rsidR="00564AFB">
        <w:rPr>
          <w:rFonts w:ascii="仿宋" w:eastAsia="仿宋" w:hAnsi="仿宋" w:hint="eastAsia"/>
          <w:b/>
          <w:sz w:val="24"/>
          <w:szCs w:val="24"/>
        </w:rPr>
        <w:t>项目预算及</w:t>
      </w:r>
      <w:r w:rsidR="00CD5857" w:rsidRPr="0089106E">
        <w:rPr>
          <w:rFonts w:ascii="仿宋" w:eastAsia="仿宋" w:hAnsi="仿宋"/>
          <w:b/>
          <w:sz w:val="24"/>
          <w:szCs w:val="24"/>
        </w:rPr>
        <w:t>报价</w:t>
      </w:r>
      <w:bookmarkEnd w:id="58"/>
    </w:p>
    <w:p w:rsidR="00564AFB" w:rsidRPr="00564AFB" w:rsidRDefault="00564AFB" w:rsidP="00564AFB">
      <w:pPr>
        <w:tabs>
          <w:tab w:val="left" w:pos="1102"/>
        </w:tabs>
        <w:spacing w:line="360" w:lineRule="auto"/>
        <w:ind w:firstLineChars="200" w:firstLine="470"/>
        <w:rPr>
          <w:rFonts w:ascii="仿宋" w:eastAsia="仿宋" w:hAnsi="仿宋"/>
          <w:b/>
          <w:sz w:val="24"/>
          <w:szCs w:val="24"/>
        </w:rPr>
      </w:pPr>
      <w:r w:rsidRPr="00564AFB">
        <w:rPr>
          <w:rFonts w:ascii="仿宋" w:eastAsia="仿宋" w:hAnsi="仿宋" w:hint="eastAsia"/>
          <w:spacing w:val="-5"/>
          <w:sz w:val="24"/>
          <w:szCs w:val="24"/>
        </w:rPr>
        <w:t>9.1</w:t>
      </w:r>
      <w:r w:rsidRPr="00564AFB">
        <w:rPr>
          <w:rFonts w:ascii="仿宋" w:eastAsia="仿宋" w:hAnsi="仿宋"/>
          <w:sz w:val="24"/>
        </w:rPr>
        <w:t>项目预</w:t>
      </w:r>
      <w:r>
        <w:rPr>
          <w:rFonts w:ascii="仿宋" w:eastAsia="仿宋" w:hAnsi="仿宋"/>
          <w:sz w:val="24"/>
        </w:rPr>
        <w:t>算金额和</w:t>
      </w:r>
      <w:r w:rsidRPr="00564AFB">
        <w:rPr>
          <w:rFonts w:ascii="仿宋" w:eastAsia="仿宋" w:hAnsi="仿宋" w:hint="eastAsia"/>
          <w:sz w:val="24"/>
        </w:rPr>
        <w:t>最高投标</w:t>
      </w:r>
      <w:r w:rsidRPr="005C2B6A">
        <w:rPr>
          <w:rFonts w:ascii="仿宋" w:eastAsia="仿宋" w:hAnsi="仿宋" w:hint="eastAsia"/>
          <w:sz w:val="24"/>
          <w:u w:val="single"/>
        </w:rPr>
        <w:t>限价</w:t>
      </w:r>
      <w:r w:rsidRPr="005C2B6A">
        <w:rPr>
          <w:rFonts w:ascii="仿宋" w:eastAsia="仿宋" w:hAnsi="仿宋"/>
          <w:sz w:val="24"/>
          <w:u w:val="single"/>
        </w:rPr>
        <w:t>见供应商须知资料表。</w:t>
      </w:r>
    </w:p>
    <w:p w:rsidR="008062D1" w:rsidRPr="0089106E" w:rsidRDefault="0089106E" w:rsidP="0089106E">
      <w:pPr>
        <w:tabs>
          <w:tab w:val="left" w:pos="1102"/>
        </w:tabs>
        <w:spacing w:line="360" w:lineRule="auto"/>
        <w:ind w:firstLineChars="200" w:firstLine="470"/>
        <w:rPr>
          <w:rFonts w:ascii="仿宋" w:eastAsia="仿宋" w:hAnsi="仿宋"/>
          <w:sz w:val="24"/>
          <w:szCs w:val="24"/>
        </w:rPr>
      </w:pPr>
      <w:r>
        <w:rPr>
          <w:rFonts w:ascii="仿宋" w:eastAsia="仿宋" w:hAnsi="仿宋" w:hint="eastAsia"/>
          <w:spacing w:val="-5"/>
          <w:sz w:val="24"/>
          <w:szCs w:val="24"/>
        </w:rPr>
        <w:t>9.</w:t>
      </w:r>
      <w:r w:rsidR="00564AFB">
        <w:rPr>
          <w:rFonts w:ascii="仿宋" w:eastAsia="仿宋" w:hAnsi="仿宋" w:hint="eastAsia"/>
          <w:spacing w:val="-5"/>
          <w:sz w:val="24"/>
          <w:szCs w:val="24"/>
        </w:rPr>
        <w:t>2</w:t>
      </w:r>
      <w:r w:rsidR="00CD5857" w:rsidRPr="0089106E">
        <w:rPr>
          <w:rFonts w:ascii="仿宋" w:eastAsia="仿宋" w:hAnsi="仿宋"/>
          <w:spacing w:val="-5"/>
          <w:sz w:val="24"/>
          <w:szCs w:val="24"/>
        </w:rPr>
        <w:t>供应商的报价应当包括满足本次招标全部采购需求所应提供的服务，以及伴随的货</w:t>
      </w:r>
      <w:r w:rsidR="00CD5857" w:rsidRPr="0089106E">
        <w:rPr>
          <w:rFonts w:ascii="仿宋" w:eastAsia="仿宋" w:hAnsi="仿宋"/>
          <w:spacing w:val="-4"/>
          <w:sz w:val="24"/>
          <w:szCs w:val="24"/>
        </w:rPr>
        <w:t>物</w:t>
      </w:r>
      <w:r w:rsidR="00CD5857" w:rsidRPr="0089106E">
        <w:rPr>
          <w:rFonts w:ascii="仿宋" w:eastAsia="仿宋" w:hAnsi="仿宋"/>
          <w:spacing w:val="-4"/>
          <w:sz w:val="24"/>
          <w:szCs w:val="24"/>
        </w:rPr>
        <w:lastRenderedPageBreak/>
        <w:t>和工程。所有投标均</w:t>
      </w:r>
      <w:r w:rsidR="00CD5857" w:rsidRPr="005C2B6A">
        <w:rPr>
          <w:rFonts w:ascii="仿宋" w:eastAsia="仿宋" w:hAnsi="仿宋"/>
          <w:sz w:val="24"/>
          <w:szCs w:val="24"/>
        </w:rPr>
        <w:t>以人民币</w:t>
      </w:r>
      <w:r w:rsidR="00CD5857" w:rsidRPr="0089106E">
        <w:rPr>
          <w:rFonts w:ascii="仿宋" w:eastAsia="仿宋" w:hAnsi="仿宋"/>
          <w:spacing w:val="-6"/>
          <w:sz w:val="24"/>
          <w:szCs w:val="24"/>
        </w:rPr>
        <w:t>报价，供应商的投标报价应遵守《中华人民共和国价格</w:t>
      </w:r>
      <w:r w:rsidR="00CD5857" w:rsidRPr="0089106E">
        <w:rPr>
          <w:rFonts w:ascii="仿宋" w:eastAsia="仿宋" w:hAnsi="仿宋"/>
          <w:sz w:val="24"/>
          <w:szCs w:val="24"/>
        </w:rPr>
        <w:t>法》。</w:t>
      </w:r>
    </w:p>
    <w:p w:rsidR="0089106E" w:rsidRDefault="00564AFB" w:rsidP="0089106E">
      <w:pPr>
        <w:tabs>
          <w:tab w:val="left" w:pos="1279"/>
        </w:tabs>
        <w:spacing w:line="360" w:lineRule="auto"/>
        <w:ind w:firstLineChars="196" w:firstLine="461"/>
        <w:rPr>
          <w:rFonts w:ascii="仿宋" w:eastAsia="仿宋" w:hAnsi="仿宋"/>
          <w:sz w:val="24"/>
          <w:szCs w:val="24"/>
        </w:rPr>
      </w:pPr>
      <w:r>
        <w:rPr>
          <w:rFonts w:ascii="仿宋" w:eastAsia="仿宋" w:hAnsi="仿宋" w:hint="eastAsia"/>
          <w:spacing w:val="-5"/>
          <w:sz w:val="24"/>
          <w:szCs w:val="24"/>
        </w:rPr>
        <w:t>9.3</w:t>
      </w:r>
      <w:r w:rsidR="00CD5857" w:rsidRPr="0089106E">
        <w:rPr>
          <w:rFonts w:ascii="仿宋" w:eastAsia="仿宋" w:hAnsi="仿宋"/>
          <w:spacing w:val="-5"/>
          <w:sz w:val="24"/>
          <w:szCs w:val="24"/>
        </w:rPr>
        <w:t>供应商所报的各分项投标报价在合同履行过程中是固定不变的，不得以任何理由予</w:t>
      </w:r>
      <w:r w:rsidR="00CD5857" w:rsidRPr="0089106E">
        <w:rPr>
          <w:rFonts w:ascii="仿宋" w:eastAsia="仿宋" w:hAnsi="仿宋"/>
          <w:sz w:val="24"/>
          <w:szCs w:val="24"/>
        </w:rPr>
        <w:t>以变更。</w:t>
      </w:r>
    </w:p>
    <w:p w:rsidR="0089106E" w:rsidRDefault="00564AFB" w:rsidP="0089106E">
      <w:pPr>
        <w:tabs>
          <w:tab w:val="left" w:pos="1279"/>
        </w:tabs>
        <w:spacing w:line="360" w:lineRule="auto"/>
        <w:ind w:firstLineChars="196" w:firstLine="470"/>
        <w:rPr>
          <w:rFonts w:ascii="仿宋" w:eastAsia="仿宋" w:hAnsi="仿宋"/>
          <w:sz w:val="24"/>
          <w:szCs w:val="24"/>
        </w:rPr>
      </w:pPr>
      <w:r>
        <w:rPr>
          <w:rFonts w:ascii="仿宋" w:eastAsia="仿宋" w:hAnsi="仿宋" w:hint="eastAsia"/>
          <w:sz w:val="24"/>
          <w:szCs w:val="24"/>
        </w:rPr>
        <w:t>9.4</w:t>
      </w:r>
      <w:r w:rsidR="00CD5857" w:rsidRPr="0089106E">
        <w:rPr>
          <w:rFonts w:ascii="仿宋" w:eastAsia="仿宋" w:hAnsi="仿宋"/>
          <w:sz w:val="24"/>
          <w:szCs w:val="24"/>
        </w:rPr>
        <w:t>采购人不接受具有附加条件的报价或多个方案的报价。</w:t>
      </w:r>
    </w:p>
    <w:p w:rsidR="008062D1" w:rsidRPr="0089106E" w:rsidRDefault="00564AFB" w:rsidP="0089106E">
      <w:pPr>
        <w:tabs>
          <w:tab w:val="left" w:pos="1279"/>
        </w:tabs>
        <w:spacing w:line="360" w:lineRule="auto"/>
        <w:ind w:firstLineChars="196" w:firstLine="470"/>
        <w:rPr>
          <w:rFonts w:ascii="仿宋" w:eastAsia="仿宋" w:hAnsi="仿宋"/>
          <w:sz w:val="24"/>
          <w:szCs w:val="24"/>
        </w:rPr>
      </w:pPr>
      <w:r>
        <w:rPr>
          <w:rFonts w:ascii="仿宋" w:eastAsia="仿宋" w:hAnsi="仿宋" w:hint="eastAsia"/>
          <w:sz w:val="24"/>
          <w:szCs w:val="24"/>
        </w:rPr>
        <w:t>9.5</w:t>
      </w:r>
      <w:r w:rsidR="00CD5857" w:rsidRPr="0089106E">
        <w:rPr>
          <w:rFonts w:ascii="仿宋" w:eastAsia="仿宋" w:hAnsi="仿宋"/>
          <w:sz w:val="24"/>
          <w:szCs w:val="24"/>
        </w:rPr>
        <w:t>本项目供应商不得递交备选投标方案。</w:t>
      </w:r>
    </w:p>
    <w:p w:rsidR="00613C48" w:rsidRDefault="0089106E" w:rsidP="00613C48">
      <w:pPr>
        <w:pStyle w:val="a9"/>
        <w:tabs>
          <w:tab w:val="left" w:pos="980"/>
        </w:tabs>
        <w:spacing w:line="360" w:lineRule="auto"/>
        <w:ind w:left="0" w:firstLineChars="200" w:firstLine="482"/>
        <w:rPr>
          <w:rFonts w:ascii="仿宋" w:eastAsia="仿宋" w:hAnsi="仿宋"/>
          <w:b/>
          <w:sz w:val="24"/>
          <w:szCs w:val="24"/>
        </w:rPr>
      </w:pPr>
      <w:bookmarkStart w:id="59" w:name="_Toc23817"/>
      <w:r>
        <w:rPr>
          <w:rFonts w:ascii="仿宋" w:eastAsia="仿宋" w:hAnsi="仿宋"/>
          <w:b/>
          <w:sz w:val="24"/>
          <w:szCs w:val="24"/>
        </w:rPr>
        <w:t>1</w:t>
      </w:r>
      <w:r>
        <w:rPr>
          <w:rFonts w:ascii="仿宋" w:eastAsia="仿宋" w:hAnsi="仿宋" w:hint="eastAsia"/>
          <w:b/>
          <w:sz w:val="24"/>
          <w:szCs w:val="24"/>
        </w:rPr>
        <w:t>0</w:t>
      </w:r>
      <w:r w:rsidR="00CD5857" w:rsidRPr="00D2339E">
        <w:rPr>
          <w:rFonts w:ascii="仿宋" w:eastAsia="仿宋" w:hAnsi="仿宋"/>
          <w:b/>
          <w:sz w:val="24"/>
          <w:szCs w:val="24"/>
        </w:rPr>
        <w:t>.磋商保证金</w:t>
      </w:r>
      <w:bookmarkStart w:id="60" w:name="_Toc25306"/>
      <w:bookmarkEnd w:id="59"/>
    </w:p>
    <w:p w:rsidR="00613C48" w:rsidRPr="00613C48" w:rsidRDefault="00CD5857" w:rsidP="00613C48">
      <w:pPr>
        <w:pStyle w:val="a9"/>
        <w:tabs>
          <w:tab w:val="left" w:pos="980"/>
        </w:tabs>
        <w:spacing w:line="360" w:lineRule="auto"/>
        <w:ind w:left="0" w:firstLineChars="200" w:firstLine="480"/>
        <w:rPr>
          <w:rFonts w:ascii="仿宋" w:eastAsia="仿宋" w:hAnsi="仿宋"/>
          <w:sz w:val="24"/>
          <w:szCs w:val="24"/>
        </w:rPr>
      </w:pPr>
      <w:r w:rsidRPr="00613C48">
        <w:rPr>
          <w:rFonts w:ascii="仿宋" w:eastAsia="仿宋" w:hAnsi="仿宋"/>
          <w:sz w:val="24"/>
          <w:szCs w:val="24"/>
        </w:rPr>
        <w:t>本项目不收取磋商保证金。</w:t>
      </w:r>
      <w:bookmarkStart w:id="61" w:name="13.响应有效期"/>
      <w:bookmarkStart w:id="62" w:name="_bookmark16"/>
      <w:bookmarkStart w:id="63" w:name="_Toc21666"/>
      <w:bookmarkEnd w:id="60"/>
      <w:bookmarkEnd w:id="61"/>
      <w:bookmarkEnd w:id="62"/>
    </w:p>
    <w:p w:rsidR="00613C48" w:rsidRDefault="00613C48" w:rsidP="00613C48">
      <w:pPr>
        <w:pStyle w:val="a9"/>
        <w:tabs>
          <w:tab w:val="left" w:pos="980"/>
        </w:tabs>
        <w:spacing w:line="360" w:lineRule="auto"/>
        <w:ind w:left="0" w:firstLineChars="200" w:firstLine="482"/>
        <w:rPr>
          <w:rFonts w:ascii="仿宋" w:eastAsia="仿宋" w:hAnsi="仿宋"/>
          <w:b/>
          <w:sz w:val="24"/>
          <w:szCs w:val="24"/>
        </w:rPr>
      </w:pPr>
      <w:r w:rsidRPr="00613C48">
        <w:rPr>
          <w:rFonts w:ascii="仿宋" w:eastAsia="仿宋" w:hAnsi="仿宋" w:hint="eastAsia"/>
          <w:b/>
          <w:sz w:val="24"/>
          <w:szCs w:val="24"/>
        </w:rPr>
        <w:t>11.</w:t>
      </w:r>
      <w:r w:rsidR="00CD5857" w:rsidRPr="00613C48">
        <w:rPr>
          <w:rFonts w:ascii="仿宋" w:eastAsia="仿宋" w:hAnsi="仿宋"/>
          <w:b/>
          <w:sz w:val="24"/>
          <w:szCs w:val="24"/>
        </w:rPr>
        <w:t>响应有效期</w:t>
      </w:r>
      <w:bookmarkEnd w:id="63"/>
    </w:p>
    <w:p w:rsidR="00613C48" w:rsidRDefault="00613C48" w:rsidP="00613C48">
      <w:pPr>
        <w:pStyle w:val="a9"/>
        <w:tabs>
          <w:tab w:val="left" w:pos="980"/>
        </w:tabs>
        <w:spacing w:line="360" w:lineRule="auto"/>
        <w:ind w:left="0" w:firstLineChars="200" w:firstLine="480"/>
        <w:rPr>
          <w:rFonts w:ascii="仿宋" w:eastAsia="仿宋" w:hAnsi="仿宋"/>
          <w:sz w:val="24"/>
          <w:szCs w:val="24"/>
        </w:rPr>
      </w:pPr>
      <w:r>
        <w:rPr>
          <w:rFonts w:ascii="仿宋" w:eastAsia="仿宋" w:hAnsi="仿宋" w:hint="eastAsia"/>
          <w:sz w:val="24"/>
          <w:szCs w:val="24"/>
        </w:rPr>
        <w:t>11.1</w:t>
      </w:r>
      <w:r w:rsidR="00CD5857" w:rsidRPr="00613C48">
        <w:rPr>
          <w:rFonts w:ascii="仿宋" w:eastAsia="仿宋" w:hAnsi="仿宋"/>
          <w:sz w:val="24"/>
          <w:szCs w:val="24"/>
        </w:rPr>
        <w:t>响应应该在</w:t>
      </w:r>
      <w:r w:rsidR="00CD5857" w:rsidRPr="00613C48">
        <w:rPr>
          <w:rFonts w:ascii="仿宋" w:eastAsia="仿宋" w:hAnsi="仿宋"/>
          <w:sz w:val="24"/>
          <w:szCs w:val="24"/>
          <w:u w:val="single"/>
        </w:rPr>
        <w:t>供应商须知资料表</w:t>
      </w:r>
      <w:r w:rsidR="00CD5857" w:rsidRPr="00613C48">
        <w:rPr>
          <w:rFonts w:ascii="仿宋" w:eastAsia="仿宋" w:hAnsi="仿宋"/>
          <w:spacing w:val="-12"/>
          <w:sz w:val="24"/>
          <w:szCs w:val="24"/>
        </w:rPr>
        <w:t>中规定时间内保持有效。响应有效期不满足要求的响</w:t>
      </w:r>
      <w:r w:rsidR="00CD5857" w:rsidRPr="00613C48">
        <w:rPr>
          <w:rFonts w:ascii="仿宋" w:eastAsia="仿宋" w:hAnsi="仿宋"/>
          <w:sz w:val="24"/>
          <w:szCs w:val="24"/>
        </w:rPr>
        <w:t>应，其响应文件将被认定为</w:t>
      </w:r>
      <w:r w:rsidR="00CD5857" w:rsidRPr="00613C48">
        <w:rPr>
          <w:rFonts w:ascii="仿宋" w:eastAsia="仿宋" w:hAnsi="仿宋"/>
          <w:b/>
          <w:sz w:val="24"/>
          <w:szCs w:val="24"/>
        </w:rPr>
        <w:t>响应文件无效</w:t>
      </w:r>
      <w:r w:rsidR="00CD5857" w:rsidRPr="00613C48">
        <w:rPr>
          <w:rFonts w:ascii="仿宋" w:eastAsia="仿宋" w:hAnsi="仿宋"/>
          <w:sz w:val="24"/>
          <w:szCs w:val="24"/>
        </w:rPr>
        <w:t>。</w:t>
      </w:r>
    </w:p>
    <w:p w:rsidR="00613C48" w:rsidRDefault="00613C48" w:rsidP="00613C48">
      <w:pPr>
        <w:pStyle w:val="a9"/>
        <w:tabs>
          <w:tab w:val="left" w:pos="980"/>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11.2</w:t>
      </w:r>
      <w:r w:rsidR="00CD5857" w:rsidRPr="00613C48">
        <w:rPr>
          <w:rFonts w:ascii="仿宋" w:eastAsia="仿宋" w:hAnsi="仿宋"/>
          <w:spacing w:val="-11"/>
          <w:sz w:val="24"/>
          <w:szCs w:val="24"/>
        </w:rPr>
        <w:t>因特殊原因，采购人可以在原响应有效期截止之前，要求供应商延</w:t>
      </w:r>
      <w:r w:rsidR="00CD5857" w:rsidRPr="00613C48">
        <w:rPr>
          <w:rFonts w:ascii="仿宋" w:eastAsia="仿宋" w:hAnsi="仿宋"/>
          <w:spacing w:val="-5"/>
          <w:sz w:val="24"/>
          <w:szCs w:val="24"/>
        </w:rPr>
        <w:t>长响应文件的有效期。接受该要求的供应商将不会被要求和允许修正其响应。供应商可</w:t>
      </w:r>
      <w:r w:rsidR="00CD5857" w:rsidRPr="00613C48">
        <w:rPr>
          <w:rFonts w:ascii="仿宋" w:eastAsia="仿宋" w:hAnsi="仿宋"/>
          <w:spacing w:val="-4"/>
          <w:sz w:val="24"/>
          <w:szCs w:val="24"/>
        </w:rPr>
        <w:t>以拒绝延长响应有效期的要求，且不承担任何责任。上述要求和答复都应以书面形式提</w:t>
      </w:r>
      <w:r w:rsidR="00CD5857" w:rsidRPr="00613C48">
        <w:rPr>
          <w:rFonts w:ascii="仿宋" w:eastAsia="仿宋" w:hAnsi="仿宋"/>
          <w:sz w:val="24"/>
          <w:szCs w:val="24"/>
        </w:rPr>
        <w:t>交。</w:t>
      </w:r>
      <w:bookmarkStart w:id="64" w:name="_bookmark17"/>
      <w:bookmarkStart w:id="65" w:name="14.响应文件的签署及规定"/>
      <w:bookmarkStart w:id="66" w:name="_Toc8478"/>
      <w:bookmarkEnd w:id="64"/>
      <w:bookmarkEnd w:id="65"/>
    </w:p>
    <w:p w:rsidR="00613C48" w:rsidRDefault="00613C48" w:rsidP="00613C48">
      <w:pPr>
        <w:pStyle w:val="a9"/>
        <w:tabs>
          <w:tab w:val="left" w:pos="980"/>
        </w:tabs>
        <w:spacing w:line="360" w:lineRule="auto"/>
        <w:ind w:left="0" w:firstLineChars="200" w:firstLine="482"/>
        <w:rPr>
          <w:rFonts w:ascii="仿宋" w:eastAsia="仿宋" w:hAnsi="仿宋"/>
          <w:b/>
          <w:sz w:val="24"/>
          <w:szCs w:val="24"/>
          <w:u w:val="single"/>
        </w:rPr>
      </w:pPr>
      <w:r>
        <w:rPr>
          <w:rFonts w:ascii="仿宋" w:eastAsia="仿宋" w:hAnsi="仿宋" w:hint="eastAsia"/>
          <w:b/>
          <w:sz w:val="24"/>
          <w:szCs w:val="24"/>
        </w:rPr>
        <w:t>12.</w:t>
      </w:r>
      <w:r w:rsidR="00CD5857" w:rsidRPr="00613C48">
        <w:rPr>
          <w:rFonts w:ascii="仿宋" w:eastAsia="仿宋" w:hAnsi="仿宋"/>
          <w:b/>
          <w:sz w:val="24"/>
          <w:szCs w:val="24"/>
        </w:rPr>
        <w:t>响应文件的</w:t>
      </w:r>
      <w:r w:rsidR="00CD5857" w:rsidRPr="00613C48">
        <w:rPr>
          <w:rFonts w:ascii="仿宋" w:eastAsia="仿宋" w:hAnsi="仿宋"/>
          <w:b/>
          <w:sz w:val="24"/>
          <w:szCs w:val="24"/>
          <w:u w:val="single"/>
        </w:rPr>
        <w:t>签署及规定</w:t>
      </w:r>
      <w:bookmarkEnd w:id="66"/>
    </w:p>
    <w:p w:rsidR="00613C48" w:rsidRPr="005C2B6A" w:rsidRDefault="00613C48" w:rsidP="00613C48">
      <w:pPr>
        <w:pStyle w:val="a9"/>
        <w:tabs>
          <w:tab w:val="left" w:pos="980"/>
        </w:tabs>
        <w:spacing w:line="360" w:lineRule="auto"/>
        <w:ind w:left="0" w:firstLineChars="200" w:firstLine="480"/>
        <w:rPr>
          <w:rFonts w:ascii="仿宋" w:eastAsia="仿宋" w:hAnsi="仿宋"/>
          <w:spacing w:val="-11"/>
          <w:sz w:val="24"/>
          <w:szCs w:val="24"/>
          <w:u w:val="single"/>
        </w:rPr>
      </w:pPr>
      <w:r>
        <w:rPr>
          <w:rFonts w:ascii="仿宋" w:eastAsia="仿宋" w:hAnsi="仿宋" w:hint="eastAsia"/>
          <w:sz w:val="24"/>
          <w:szCs w:val="24"/>
        </w:rPr>
        <w:t>12.1</w:t>
      </w:r>
      <w:r w:rsidR="00CD5857" w:rsidRPr="00613C48">
        <w:rPr>
          <w:rFonts w:ascii="仿宋" w:eastAsia="仿宋" w:hAnsi="仿宋"/>
          <w:sz w:val="24"/>
          <w:szCs w:val="24"/>
        </w:rPr>
        <w:t>供应商应按</w:t>
      </w:r>
      <w:r w:rsidR="00CD5857" w:rsidRPr="00613C48">
        <w:rPr>
          <w:rFonts w:ascii="仿宋" w:eastAsia="仿宋" w:hAnsi="仿宋"/>
          <w:sz w:val="24"/>
          <w:szCs w:val="24"/>
          <w:u w:val="single"/>
        </w:rPr>
        <w:t>供应商须知资料表</w:t>
      </w:r>
      <w:r w:rsidR="00CD5857" w:rsidRPr="00613C48">
        <w:rPr>
          <w:rFonts w:ascii="仿宋" w:eastAsia="仿宋" w:hAnsi="仿宋"/>
          <w:spacing w:val="-13"/>
          <w:sz w:val="24"/>
          <w:szCs w:val="24"/>
        </w:rPr>
        <w:t>中的规定，准备和递交响应文件</w:t>
      </w:r>
      <w:r w:rsidR="00CD5857" w:rsidRPr="00613C48">
        <w:rPr>
          <w:rFonts w:ascii="仿宋" w:eastAsia="仿宋" w:hAnsi="仿宋"/>
          <w:sz w:val="24"/>
          <w:szCs w:val="24"/>
        </w:rPr>
        <w:t>，</w:t>
      </w:r>
      <w:r w:rsidR="00CD5857" w:rsidRPr="005C2B6A">
        <w:rPr>
          <w:rFonts w:ascii="仿宋" w:eastAsia="仿宋" w:hAnsi="仿宋"/>
          <w:spacing w:val="-4"/>
          <w:sz w:val="24"/>
          <w:szCs w:val="24"/>
          <w:u w:val="single"/>
        </w:rPr>
        <w:t>投标文件必须于投标截止时间前</w:t>
      </w:r>
      <w:r w:rsidR="00E942F2" w:rsidRPr="005C2B6A">
        <w:rPr>
          <w:rFonts w:ascii="仿宋" w:eastAsia="仿宋" w:hAnsi="仿宋" w:hint="eastAsia"/>
          <w:spacing w:val="-4"/>
          <w:sz w:val="24"/>
          <w:szCs w:val="24"/>
          <w:u w:val="single"/>
        </w:rPr>
        <w:t>递交</w:t>
      </w:r>
      <w:r w:rsidR="00CD5857" w:rsidRPr="005C2B6A">
        <w:rPr>
          <w:rFonts w:ascii="仿宋" w:eastAsia="仿宋" w:hAnsi="仿宋"/>
          <w:spacing w:val="-7"/>
          <w:sz w:val="24"/>
          <w:szCs w:val="24"/>
          <w:u w:val="single"/>
        </w:rPr>
        <w:t>，</w:t>
      </w:r>
      <w:r w:rsidR="00CD5857" w:rsidRPr="005C2B6A">
        <w:rPr>
          <w:rFonts w:ascii="仿宋" w:eastAsia="仿宋" w:hAnsi="仿宋"/>
          <w:spacing w:val="-11"/>
          <w:sz w:val="24"/>
          <w:szCs w:val="24"/>
          <w:u w:val="single"/>
        </w:rPr>
        <w:t>过时视为投标书未送达，作无效投标处理。</w:t>
      </w:r>
    </w:p>
    <w:p w:rsidR="00613C48" w:rsidRDefault="00613C48" w:rsidP="00613C48">
      <w:pPr>
        <w:pStyle w:val="a9"/>
        <w:tabs>
          <w:tab w:val="left" w:pos="980"/>
        </w:tabs>
        <w:spacing w:line="360" w:lineRule="auto"/>
        <w:ind w:left="0" w:firstLineChars="200" w:firstLine="480"/>
        <w:rPr>
          <w:rFonts w:ascii="仿宋" w:eastAsia="仿宋" w:hAnsi="仿宋"/>
          <w:bCs/>
          <w:sz w:val="24"/>
          <w:szCs w:val="24"/>
        </w:rPr>
      </w:pPr>
      <w:r>
        <w:rPr>
          <w:rFonts w:ascii="仿宋" w:eastAsia="仿宋" w:hAnsi="仿宋" w:hint="eastAsia"/>
          <w:bCs/>
          <w:sz w:val="24"/>
          <w:szCs w:val="24"/>
        </w:rPr>
        <w:t>12.2</w:t>
      </w:r>
      <w:r w:rsidR="00AC0663" w:rsidRPr="00613C48">
        <w:rPr>
          <w:rFonts w:ascii="仿宋" w:eastAsia="仿宋" w:hAnsi="仿宋"/>
          <w:bCs/>
          <w:sz w:val="24"/>
          <w:szCs w:val="24"/>
        </w:rPr>
        <w:t>响应文件封面应由供应商加盖单位</w:t>
      </w:r>
      <w:r w:rsidR="00CD5857" w:rsidRPr="00613C48">
        <w:rPr>
          <w:rFonts w:ascii="仿宋" w:eastAsia="仿宋" w:hAnsi="仿宋"/>
          <w:bCs/>
          <w:sz w:val="24"/>
          <w:szCs w:val="24"/>
        </w:rPr>
        <w:t>公章，响应文件指定位置应由供应商法定代表人/</w:t>
      </w:r>
      <w:r w:rsidR="00AC0663" w:rsidRPr="00613C48">
        <w:rPr>
          <w:rFonts w:ascii="仿宋" w:eastAsia="仿宋" w:hAnsi="仿宋"/>
          <w:bCs/>
          <w:sz w:val="24"/>
          <w:szCs w:val="24"/>
        </w:rPr>
        <w:t>负责人签章、加盖单位</w:t>
      </w:r>
      <w:r w:rsidR="00CD5857" w:rsidRPr="00613C48">
        <w:rPr>
          <w:rFonts w:ascii="仿宋" w:eastAsia="仿宋" w:hAnsi="仿宋"/>
          <w:bCs/>
          <w:sz w:val="24"/>
          <w:szCs w:val="24"/>
        </w:rPr>
        <w:t>公章。</w:t>
      </w:r>
    </w:p>
    <w:p w:rsidR="00613C48" w:rsidRDefault="00613C48" w:rsidP="00613C48">
      <w:pPr>
        <w:pStyle w:val="a9"/>
        <w:tabs>
          <w:tab w:val="left" w:pos="980"/>
        </w:tabs>
        <w:spacing w:line="360" w:lineRule="auto"/>
        <w:ind w:left="0" w:firstLineChars="200" w:firstLine="480"/>
        <w:rPr>
          <w:rFonts w:ascii="仿宋" w:eastAsia="仿宋" w:hAnsi="仿宋"/>
          <w:sz w:val="24"/>
          <w:szCs w:val="24"/>
        </w:rPr>
      </w:pPr>
      <w:r w:rsidRPr="005C2B6A">
        <w:rPr>
          <w:rFonts w:ascii="仿宋" w:eastAsia="仿宋" w:hAnsi="仿宋" w:hint="eastAsia"/>
          <w:sz w:val="24"/>
          <w:szCs w:val="24"/>
        </w:rPr>
        <w:t>12.3</w:t>
      </w:r>
      <w:r w:rsidR="00CD5857" w:rsidRPr="005C2B6A">
        <w:rPr>
          <w:rFonts w:ascii="仿宋" w:eastAsia="仿宋" w:hAnsi="仿宋"/>
          <w:sz w:val="24"/>
          <w:szCs w:val="24"/>
        </w:rPr>
        <w:t>响应文件因字迹潦草、表达不清所引起的后果由供应商负责。</w:t>
      </w:r>
    </w:p>
    <w:p w:rsidR="008062D1" w:rsidRPr="00613C48" w:rsidRDefault="00613C48" w:rsidP="00613C48">
      <w:pPr>
        <w:pStyle w:val="a9"/>
        <w:tabs>
          <w:tab w:val="left" w:pos="980"/>
        </w:tabs>
        <w:spacing w:line="360" w:lineRule="auto"/>
        <w:ind w:left="0" w:firstLineChars="200" w:firstLine="482"/>
        <w:rPr>
          <w:rFonts w:ascii="仿宋" w:eastAsia="仿宋" w:hAnsi="仿宋"/>
          <w:b/>
          <w:sz w:val="24"/>
          <w:szCs w:val="24"/>
        </w:rPr>
      </w:pPr>
      <w:r>
        <w:rPr>
          <w:rFonts w:ascii="仿宋" w:eastAsia="仿宋" w:hAnsi="仿宋" w:hint="eastAsia"/>
          <w:b/>
          <w:sz w:val="24"/>
          <w:szCs w:val="24"/>
        </w:rPr>
        <w:t>12.4</w:t>
      </w:r>
      <w:r w:rsidR="00AC0663" w:rsidRPr="00613C48">
        <w:rPr>
          <w:rFonts w:ascii="仿宋" w:eastAsia="仿宋" w:hAnsi="仿宋"/>
          <w:b/>
          <w:sz w:val="24"/>
          <w:szCs w:val="24"/>
        </w:rPr>
        <w:t>本项目开标时</w:t>
      </w:r>
      <w:r w:rsidR="00CD5857" w:rsidRPr="00613C48">
        <w:rPr>
          <w:rFonts w:ascii="仿宋" w:eastAsia="仿宋" w:hAnsi="仿宋"/>
          <w:b/>
          <w:sz w:val="24"/>
          <w:szCs w:val="24"/>
        </w:rPr>
        <w:t>需</w:t>
      </w:r>
      <w:r w:rsidR="005C2B6A">
        <w:rPr>
          <w:rFonts w:ascii="仿宋" w:eastAsia="仿宋" w:hAnsi="仿宋" w:hint="eastAsia"/>
          <w:b/>
          <w:sz w:val="24"/>
          <w:szCs w:val="24"/>
        </w:rPr>
        <w:t>递交一正一</w:t>
      </w:r>
      <w:r w:rsidR="00AC0663" w:rsidRPr="00613C48">
        <w:rPr>
          <w:rFonts w:ascii="仿宋" w:eastAsia="仿宋" w:hAnsi="仿宋" w:hint="eastAsia"/>
          <w:b/>
          <w:sz w:val="24"/>
          <w:szCs w:val="24"/>
        </w:rPr>
        <w:t>副</w:t>
      </w:r>
      <w:r w:rsidR="00CD5857" w:rsidRPr="00613C48">
        <w:rPr>
          <w:rFonts w:ascii="仿宋" w:eastAsia="仿宋" w:hAnsi="仿宋"/>
          <w:b/>
          <w:sz w:val="24"/>
          <w:szCs w:val="24"/>
        </w:rPr>
        <w:t>投标文件</w:t>
      </w:r>
      <w:r w:rsidR="00CD5857" w:rsidRPr="00613C48">
        <w:rPr>
          <w:rFonts w:ascii="仿宋" w:eastAsia="仿宋" w:hAnsi="仿宋"/>
          <w:b/>
          <w:spacing w:val="-4"/>
          <w:sz w:val="24"/>
          <w:szCs w:val="24"/>
        </w:rPr>
        <w:t xml:space="preserve">。 </w:t>
      </w:r>
      <w:r w:rsidR="00CD5857" w:rsidRPr="00613C48">
        <w:rPr>
          <w:rFonts w:ascii="仿宋" w:eastAsia="仿宋" w:hAnsi="仿宋"/>
          <w:spacing w:val="-4"/>
          <w:sz w:val="24"/>
          <w:szCs w:val="24"/>
        </w:rPr>
        <w:t xml:space="preserve">响应文件的正本和所有的副本均需使用 </w:t>
      </w:r>
      <w:r w:rsidR="00CD5857" w:rsidRPr="00613C48">
        <w:rPr>
          <w:rFonts w:ascii="仿宋" w:eastAsia="仿宋" w:hAnsi="仿宋"/>
          <w:sz w:val="24"/>
          <w:szCs w:val="24"/>
        </w:rPr>
        <w:t>A4</w:t>
      </w:r>
      <w:r w:rsidR="00CD5857" w:rsidRPr="00613C48">
        <w:rPr>
          <w:rFonts w:ascii="仿宋" w:eastAsia="仿宋" w:hAnsi="仿宋"/>
          <w:spacing w:val="-10"/>
          <w:sz w:val="24"/>
          <w:szCs w:val="24"/>
        </w:rPr>
        <w:t xml:space="preserve"> </w:t>
      </w:r>
      <w:r w:rsidR="00AC0663" w:rsidRPr="00613C48">
        <w:rPr>
          <w:rFonts w:ascii="仿宋" w:eastAsia="仿宋" w:hAnsi="仿宋"/>
          <w:spacing w:val="-10"/>
          <w:sz w:val="24"/>
          <w:szCs w:val="24"/>
        </w:rPr>
        <w:t>纸</w:t>
      </w:r>
      <w:r w:rsidR="00AC0663" w:rsidRPr="00613C48">
        <w:rPr>
          <w:rFonts w:ascii="仿宋" w:eastAsia="仿宋" w:hAnsi="仿宋" w:hint="eastAsia"/>
          <w:spacing w:val="-10"/>
          <w:sz w:val="24"/>
          <w:szCs w:val="24"/>
        </w:rPr>
        <w:t>（副本可按正本复印）</w:t>
      </w:r>
      <w:r w:rsidR="00CD5857" w:rsidRPr="00613C48">
        <w:rPr>
          <w:rFonts w:ascii="仿宋" w:eastAsia="仿宋" w:hAnsi="仿宋"/>
          <w:spacing w:val="-10"/>
          <w:sz w:val="24"/>
          <w:szCs w:val="24"/>
        </w:rPr>
        <w:t>，在采购文</w:t>
      </w:r>
      <w:r w:rsidR="00AC0663" w:rsidRPr="00613C48">
        <w:rPr>
          <w:rFonts w:ascii="仿宋" w:eastAsia="仿宋" w:hAnsi="仿宋"/>
          <w:spacing w:val="-12"/>
          <w:sz w:val="24"/>
          <w:szCs w:val="24"/>
        </w:rPr>
        <w:t>件要求签字的地方均由供应商法定代表人或其授权代表签字。</w:t>
      </w:r>
      <w:r w:rsidR="00AC0663" w:rsidRPr="00613C48">
        <w:rPr>
          <w:rFonts w:ascii="仿宋" w:eastAsia="仿宋" w:hAnsi="仿宋" w:hint="eastAsia"/>
          <w:spacing w:val="-12"/>
          <w:sz w:val="24"/>
          <w:szCs w:val="24"/>
        </w:rPr>
        <w:t>投标文件</w:t>
      </w:r>
      <w:r w:rsidR="00CD5857" w:rsidRPr="00613C48">
        <w:rPr>
          <w:rFonts w:ascii="仿宋" w:eastAsia="仿宋" w:hAnsi="仿宋"/>
          <w:spacing w:val="-13"/>
          <w:sz w:val="24"/>
          <w:szCs w:val="24"/>
        </w:rPr>
        <w:t>采用胶装方式装订，装订应牢固、</w:t>
      </w:r>
      <w:r w:rsidR="00CD5857" w:rsidRPr="00613C48">
        <w:rPr>
          <w:rFonts w:ascii="仿宋" w:eastAsia="仿宋" w:hAnsi="仿宋"/>
          <w:sz w:val="24"/>
          <w:szCs w:val="24"/>
        </w:rPr>
        <w:t>不易拆散和换页，不得采用活页装订。</w:t>
      </w:r>
    </w:p>
    <w:p w:rsidR="00613C48" w:rsidRDefault="00CD5857" w:rsidP="00613C48">
      <w:pPr>
        <w:tabs>
          <w:tab w:val="left" w:pos="4640"/>
        </w:tabs>
        <w:spacing w:line="360" w:lineRule="auto"/>
        <w:ind w:firstLineChars="200" w:firstLine="482"/>
        <w:jc w:val="center"/>
        <w:outlineLvl w:val="1"/>
        <w:rPr>
          <w:rFonts w:ascii="仿宋" w:eastAsia="仿宋" w:hAnsi="仿宋"/>
          <w:b/>
          <w:sz w:val="24"/>
          <w:szCs w:val="24"/>
        </w:rPr>
      </w:pPr>
      <w:bookmarkStart w:id="67" w:name="四___响应文件的递交"/>
      <w:bookmarkStart w:id="68" w:name="_Toc16837"/>
      <w:bookmarkStart w:id="69" w:name="_Toc118193993"/>
      <w:bookmarkEnd w:id="67"/>
      <w:r w:rsidRPr="00D2339E">
        <w:rPr>
          <w:rFonts w:ascii="仿宋" w:eastAsia="仿宋" w:hAnsi="仿宋"/>
          <w:b/>
          <w:sz w:val="24"/>
          <w:szCs w:val="24"/>
        </w:rPr>
        <w:t>四</w:t>
      </w:r>
      <w:r w:rsidR="00D51A06" w:rsidRPr="00D2339E">
        <w:rPr>
          <w:rFonts w:ascii="仿宋" w:eastAsia="仿宋" w:hAnsi="仿宋" w:hint="eastAsia"/>
          <w:b/>
          <w:sz w:val="24"/>
          <w:szCs w:val="24"/>
        </w:rPr>
        <w:t xml:space="preserve">  </w:t>
      </w:r>
      <w:r w:rsidRPr="00D2339E">
        <w:rPr>
          <w:rFonts w:ascii="仿宋" w:eastAsia="仿宋" w:hAnsi="仿宋"/>
          <w:b/>
          <w:sz w:val="24"/>
          <w:szCs w:val="24"/>
        </w:rPr>
        <w:t>响应文件的递交</w:t>
      </w:r>
      <w:bookmarkStart w:id="70" w:name="15.响应文件的密封和标记"/>
      <w:bookmarkStart w:id="71" w:name="_bookmark19"/>
      <w:bookmarkStart w:id="72" w:name="_Toc11360"/>
      <w:bookmarkEnd w:id="68"/>
      <w:bookmarkEnd w:id="69"/>
      <w:bookmarkEnd w:id="70"/>
      <w:bookmarkEnd w:id="71"/>
    </w:p>
    <w:p w:rsidR="00613C48" w:rsidRDefault="00613C48" w:rsidP="00613C48">
      <w:pPr>
        <w:tabs>
          <w:tab w:val="left" w:pos="4640"/>
        </w:tabs>
        <w:spacing w:line="360" w:lineRule="auto"/>
        <w:ind w:firstLineChars="200" w:firstLine="482"/>
        <w:outlineLvl w:val="1"/>
        <w:rPr>
          <w:rFonts w:ascii="仿宋" w:eastAsia="仿宋" w:hAnsi="仿宋"/>
          <w:b/>
          <w:sz w:val="24"/>
          <w:szCs w:val="24"/>
        </w:rPr>
      </w:pPr>
      <w:bookmarkStart w:id="73" w:name="_Toc118193994"/>
      <w:r>
        <w:rPr>
          <w:rFonts w:ascii="仿宋" w:eastAsia="仿宋" w:hAnsi="仿宋" w:hint="eastAsia"/>
          <w:b/>
          <w:sz w:val="24"/>
          <w:szCs w:val="24"/>
        </w:rPr>
        <w:t>13.</w:t>
      </w:r>
      <w:r w:rsidR="00CD5857" w:rsidRPr="00613C48">
        <w:rPr>
          <w:rFonts w:ascii="仿宋" w:eastAsia="仿宋" w:hAnsi="仿宋"/>
          <w:b/>
          <w:sz w:val="24"/>
          <w:szCs w:val="24"/>
        </w:rPr>
        <w:t>响应文件的密封和标记</w:t>
      </w:r>
      <w:bookmarkEnd w:id="72"/>
      <w:bookmarkEnd w:id="73"/>
    </w:p>
    <w:p w:rsidR="00613C48" w:rsidRDefault="00CD5857" w:rsidP="00613C48">
      <w:pPr>
        <w:tabs>
          <w:tab w:val="left" w:pos="4640"/>
        </w:tabs>
        <w:spacing w:line="360" w:lineRule="auto"/>
        <w:ind w:firstLineChars="200" w:firstLine="462"/>
        <w:outlineLvl w:val="1"/>
        <w:rPr>
          <w:rFonts w:ascii="仿宋" w:eastAsia="仿宋" w:hAnsi="仿宋"/>
          <w:b/>
          <w:sz w:val="24"/>
          <w:szCs w:val="24"/>
        </w:rPr>
      </w:pPr>
      <w:bookmarkStart w:id="74" w:name="_Toc118193995"/>
      <w:r w:rsidRPr="00613C48">
        <w:rPr>
          <w:rFonts w:ascii="仿宋" w:eastAsia="仿宋" w:hAnsi="仿宋"/>
          <w:spacing w:val="-9"/>
          <w:sz w:val="24"/>
          <w:szCs w:val="24"/>
        </w:rPr>
        <w:t>供应商应按照本项目竞</w:t>
      </w:r>
      <w:r w:rsidRPr="00613C48">
        <w:rPr>
          <w:rFonts w:ascii="仿宋" w:eastAsia="仿宋" w:hAnsi="仿宋"/>
          <w:spacing w:val="-5"/>
          <w:sz w:val="24"/>
          <w:szCs w:val="24"/>
        </w:rPr>
        <w:t>争性磋商文件的要求编制、递交响应文件。</w:t>
      </w:r>
      <w:bookmarkStart w:id="75" w:name="16.响应文件截止"/>
      <w:bookmarkStart w:id="76" w:name="_bookmark20"/>
      <w:bookmarkStart w:id="77" w:name="_Toc15178"/>
      <w:bookmarkEnd w:id="74"/>
      <w:bookmarkEnd w:id="75"/>
      <w:bookmarkEnd w:id="76"/>
    </w:p>
    <w:p w:rsidR="00613C48" w:rsidRDefault="00613C48" w:rsidP="00613C48">
      <w:pPr>
        <w:tabs>
          <w:tab w:val="left" w:pos="4640"/>
        </w:tabs>
        <w:spacing w:line="360" w:lineRule="auto"/>
        <w:ind w:firstLineChars="200" w:firstLine="482"/>
        <w:outlineLvl w:val="1"/>
        <w:rPr>
          <w:rFonts w:ascii="仿宋" w:eastAsia="仿宋" w:hAnsi="仿宋"/>
          <w:b/>
          <w:sz w:val="24"/>
          <w:szCs w:val="24"/>
        </w:rPr>
      </w:pPr>
      <w:bookmarkStart w:id="78" w:name="_Toc118193996"/>
      <w:r>
        <w:rPr>
          <w:rFonts w:ascii="仿宋" w:eastAsia="仿宋" w:hAnsi="仿宋" w:hint="eastAsia"/>
          <w:b/>
          <w:sz w:val="24"/>
          <w:szCs w:val="24"/>
        </w:rPr>
        <w:t>14.</w:t>
      </w:r>
      <w:r w:rsidR="00CD5857" w:rsidRPr="00613C48">
        <w:rPr>
          <w:rFonts w:ascii="仿宋" w:eastAsia="仿宋" w:hAnsi="仿宋"/>
          <w:b/>
          <w:sz w:val="24"/>
          <w:szCs w:val="24"/>
        </w:rPr>
        <w:t>响应文件截止</w:t>
      </w:r>
      <w:bookmarkStart w:id="79" w:name="_Toc15992"/>
      <w:bookmarkEnd w:id="77"/>
      <w:bookmarkEnd w:id="78"/>
    </w:p>
    <w:p w:rsidR="00613C48" w:rsidRDefault="00613C48" w:rsidP="00613C48">
      <w:pPr>
        <w:tabs>
          <w:tab w:val="left" w:pos="4640"/>
        </w:tabs>
        <w:spacing w:line="360" w:lineRule="auto"/>
        <w:ind w:firstLineChars="200" w:firstLine="480"/>
        <w:outlineLvl w:val="1"/>
        <w:rPr>
          <w:rFonts w:ascii="仿宋" w:eastAsia="仿宋" w:hAnsi="仿宋"/>
          <w:b/>
          <w:sz w:val="24"/>
          <w:szCs w:val="24"/>
        </w:rPr>
      </w:pPr>
      <w:bookmarkStart w:id="80" w:name="_Toc118193997"/>
      <w:r>
        <w:rPr>
          <w:rFonts w:ascii="仿宋" w:eastAsia="仿宋" w:hAnsi="仿宋" w:hint="eastAsia"/>
          <w:sz w:val="24"/>
          <w:szCs w:val="24"/>
        </w:rPr>
        <w:t>14.1</w:t>
      </w:r>
      <w:r w:rsidR="00CD5857" w:rsidRPr="00613C48">
        <w:rPr>
          <w:rFonts w:ascii="仿宋" w:eastAsia="仿宋" w:hAnsi="仿宋"/>
          <w:sz w:val="24"/>
          <w:szCs w:val="24"/>
        </w:rPr>
        <w:t>供应商递交响应文件的时间和地点：见</w:t>
      </w:r>
      <w:r w:rsidR="00CD5857" w:rsidRPr="00613C48">
        <w:rPr>
          <w:rFonts w:ascii="仿宋" w:eastAsia="仿宋" w:hAnsi="仿宋"/>
          <w:sz w:val="24"/>
          <w:szCs w:val="24"/>
          <w:u w:val="single"/>
        </w:rPr>
        <w:t>供应商须知资料表</w:t>
      </w:r>
      <w:r w:rsidR="00CD5857" w:rsidRPr="00613C48">
        <w:rPr>
          <w:rFonts w:ascii="仿宋" w:eastAsia="仿宋" w:hAnsi="仿宋"/>
          <w:sz w:val="24"/>
          <w:szCs w:val="24"/>
        </w:rPr>
        <w:t>。</w:t>
      </w:r>
      <w:bookmarkEnd w:id="79"/>
      <w:bookmarkEnd w:id="80"/>
    </w:p>
    <w:p w:rsidR="00613C48" w:rsidRDefault="00613C48" w:rsidP="00613C48">
      <w:pPr>
        <w:tabs>
          <w:tab w:val="left" w:pos="4640"/>
        </w:tabs>
        <w:spacing w:line="360" w:lineRule="auto"/>
        <w:ind w:firstLineChars="200" w:firstLine="480"/>
        <w:outlineLvl w:val="1"/>
        <w:rPr>
          <w:rFonts w:ascii="仿宋" w:eastAsia="仿宋" w:hAnsi="仿宋"/>
          <w:b/>
          <w:sz w:val="24"/>
          <w:szCs w:val="24"/>
        </w:rPr>
      </w:pPr>
      <w:bookmarkStart w:id="81" w:name="_Toc118193998"/>
      <w:r>
        <w:rPr>
          <w:rFonts w:ascii="仿宋" w:eastAsia="仿宋" w:hAnsi="仿宋" w:hint="eastAsia"/>
          <w:sz w:val="24"/>
          <w:szCs w:val="24"/>
        </w:rPr>
        <w:t>14.2</w:t>
      </w:r>
      <w:r w:rsidR="00CD5857" w:rsidRPr="00613C48">
        <w:rPr>
          <w:rFonts w:ascii="仿宋" w:eastAsia="仿宋" w:hAnsi="仿宋"/>
          <w:sz w:val="24"/>
          <w:szCs w:val="24"/>
        </w:rPr>
        <w:t>采购人将拒绝接收在提交响应文件截止时间后递交的响应文件。</w:t>
      </w:r>
      <w:bookmarkStart w:id="82" w:name="_Toc18576"/>
      <w:bookmarkEnd w:id="81"/>
    </w:p>
    <w:p w:rsidR="008062D1" w:rsidRPr="00613C48" w:rsidRDefault="00613C48" w:rsidP="00613C48">
      <w:pPr>
        <w:tabs>
          <w:tab w:val="left" w:pos="4640"/>
        </w:tabs>
        <w:spacing w:line="360" w:lineRule="auto"/>
        <w:ind w:firstLineChars="200" w:firstLine="476"/>
        <w:outlineLvl w:val="1"/>
        <w:rPr>
          <w:rFonts w:ascii="仿宋" w:eastAsia="仿宋" w:hAnsi="仿宋"/>
          <w:b/>
          <w:sz w:val="24"/>
          <w:szCs w:val="24"/>
        </w:rPr>
      </w:pPr>
      <w:bookmarkStart w:id="83" w:name="_Toc118193999"/>
      <w:r>
        <w:rPr>
          <w:rFonts w:ascii="仿宋" w:eastAsia="仿宋" w:hAnsi="仿宋" w:hint="eastAsia"/>
          <w:spacing w:val="-2"/>
          <w:sz w:val="24"/>
          <w:szCs w:val="24"/>
        </w:rPr>
        <w:t>14.3</w:t>
      </w:r>
      <w:r w:rsidR="00CD5857" w:rsidRPr="00613C48">
        <w:rPr>
          <w:rFonts w:ascii="仿宋" w:eastAsia="仿宋" w:hAnsi="仿宋"/>
          <w:spacing w:val="-2"/>
          <w:sz w:val="24"/>
          <w:szCs w:val="24"/>
        </w:rPr>
        <w:t>供应商所递交的响应文件不予退还。</w:t>
      </w:r>
      <w:bookmarkStart w:id="84" w:name="17.响应文件的接收、修改与撤回"/>
      <w:bookmarkEnd w:id="82"/>
      <w:bookmarkEnd w:id="83"/>
      <w:bookmarkEnd w:id="84"/>
    </w:p>
    <w:p w:rsidR="00613C48" w:rsidRDefault="00613C48" w:rsidP="00613C48">
      <w:pPr>
        <w:pStyle w:val="a9"/>
        <w:tabs>
          <w:tab w:val="left" w:pos="1279"/>
        </w:tabs>
        <w:spacing w:line="360" w:lineRule="auto"/>
        <w:ind w:left="0" w:firstLineChars="200" w:firstLine="482"/>
        <w:rPr>
          <w:rFonts w:ascii="仿宋" w:eastAsia="仿宋" w:hAnsi="仿宋"/>
          <w:b/>
          <w:sz w:val="24"/>
          <w:szCs w:val="24"/>
        </w:rPr>
      </w:pPr>
      <w:bookmarkStart w:id="85" w:name="_Toc29390"/>
      <w:r>
        <w:rPr>
          <w:rFonts w:ascii="仿宋" w:eastAsia="仿宋" w:hAnsi="仿宋"/>
          <w:b/>
          <w:sz w:val="24"/>
          <w:szCs w:val="24"/>
        </w:rPr>
        <w:t>1</w:t>
      </w:r>
      <w:r>
        <w:rPr>
          <w:rFonts w:ascii="仿宋" w:eastAsia="仿宋" w:hAnsi="仿宋" w:hint="eastAsia"/>
          <w:b/>
          <w:sz w:val="24"/>
          <w:szCs w:val="24"/>
        </w:rPr>
        <w:t>5</w:t>
      </w:r>
      <w:r w:rsidR="00CD5857" w:rsidRPr="00D2339E">
        <w:rPr>
          <w:rFonts w:ascii="仿宋" w:eastAsia="仿宋" w:hAnsi="仿宋"/>
          <w:b/>
          <w:sz w:val="24"/>
          <w:szCs w:val="24"/>
        </w:rPr>
        <w:t>.响应文件的接收、修改与撤回</w:t>
      </w:r>
      <w:bookmarkEnd w:id="85"/>
    </w:p>
    <w:p w:rsidR="00613C48" w:rsidRDefault="00613C48" w:rsidP="00613C48">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lastRenderedPageBreak/>
        <w:t>15.1</w:t>
      </w:r>
      <w:r w:rsidR="00CD5857" w:rsidRPr="00613C48">
        <w:rPr>
          <w:rFonts w:ascii="仿宋" w:eastAsia="仿宋" w:hAnsi="仿宋"/>
          <w:sz w:val="24"/>
          <w:szCs w:val="24"/>
        </w:rPr>
        <w:t>采购人将按竞争性磋商文件的规定接收响应文件。</w:t>
      </w:r>
    </w:p>
    <w:p w:rsidR="00613C48" w:rsidRDefault="00613C48" w:rsidP="00613C48">
      <w:pPr>
        <w:pStyle w:val="a9"/>
        <w:tabs>
          <w:tab w:val="left" w:pos="1279"/>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15.2</w:t>
      </w:r>
      <w:r w:rsidR="00C27849" w:rsidRPr="00613C48">
        <w:rPr>
          <w:rFonts w:ascii="仿宋" w:eastAsia="仿宋" w:hAnsi="仿宋"/>
          <w:spacing w:val="-11"/>
          <w:sz w:val="24"/>
          <w:szCs w:val="24"/>
        </w:rPr>
        <w:t>递交响应文件以后，如果供应商要进行</w:t>
      </w:r>
      <w:r w:rsidR="00C27849" w:rsidRPr="00613C48">
        <w:rPr>
          <w:rFonts w:ascii="仿宋" w:eastAsia="仿宋" w:hAnsi="仿宋" w:hint="eastAsia"/>
          <w:spacing w:val="-11"/>
          <w:sz w:val="24"/>
          <w:szCs w:val="24"/>
        </w:rPr>
        <w:t>修改、补充</w:t>
      </w:r>
      <w:r w:rsidR="00CD5857" w:rsidRPr="00613C48">
        <w:rPr>
          <w:rFonts w:ascii="仿宋" w:eastAsia="仿宋" w:hAnsi="仿宋"/>
          <w:spacing w:val="-11"/>
          <w:sz w:val="24"/>
          <w:szCs w:val="24"/>
        </w:rPr>
        <w:t>的，须</w:t>
      </w:r>
      <w:r w:rsidR="00CD5857" w:rsidRPr="00613C48">
        <w:rPr>
          <w:rFonts w:ascii="仿宋" w:eastAsia="仿宋" w:hAnsi="仿宋"/>
          <w:spacing w:val="-3"/>
          <w:sz w:val="24"/>
          <w:szCs w:val="24"/>
        </w:rPr>
        <w:t>在提交响应文件</w:t>
      </w:r>
      <w:r w:rsidR="00CD5857" w:rsidRPr="00613C48">
        <w:rPr>
          <w:rFonts w:ascii="仿宋" w:eastAsia="仿宋" w:hAnsi="仿宋"/>
          <w:sz w:val="24"/>
          <w:szCs w:val="24"/>
        </w:rPr>
        <w:t>截止时间前重新</w:t>
      </w:r>
      <w:r w:rsidR="00C27849" w:rsidRPr="00613C48">
        <w:rPr>
          <w:rFonts w:ascii="仿宋" w:eastAsia="仿宋" w:hAnsi="仿宋" w:hint="eastAsia"/>
          <w:sz w:val="24"/>
          <w:szCs w:val="24"/>
        </w:rPr>
        <w:t>递交</w:t>
      </w:r>
      <w:r w:rsidR="00CD5857" w:rsidRPr="00613C48">
        <w:rPr>
          <w:rFonts w:ascii="仿宋" w:eastAsia="仿宋" w:hAnsi="仿宋"/>
          <w:sz w:val="24"/>
          <w:szCs w:val="24"/>
        </w:rPr>
        <w:t>。</w:t>
      </w:r>
    </w:p>
    <w:p w:rsidR="008062D1" w:rsidRPr="00613C48" w:rsidRDefault="00613C48" w:rsidP="00613C48">
      <w:pPr>
        <w:pStyle w:val="a9"/>
        <w:tabs>
          <w:tab w:val="left" w:pos="1279"/>
        </w:tabs>
        <w:spacing w:line="360" w:lineRule="auto"/>
        <w:ind w:left="0" w:firstLineChars="200" w:firstLine="480"/>
        <w:rPr>
          <w:rFonts w:ascii="仿宋" w:eastAsia="仿宋" w:hAnsi="仿宋"/>
          <w:b/>
          <w:sz w:val="24"/>
          <w:szCs w:val="24"/>
        </w:rPr>
      </w:pPr>
      <w:r>
        <w:rPr>
          <w:rFonts w:ascii="仿宋" w:eastAsia="仿宋" w:hAnsi="仿宋" w:hint="eastAsia"/>
          <w:sz w:val="24"/>
          <w:szCs w:val="24"/>
        </w:rPr>
        <w:t>15.3</w:t>
      </w:r>
      <w:r w:rsidR="00CD5857" w:rsidRPr="00613C48">
        <w:rPr>
          <w:rFonts w:ascii="仿宋" w:eastAsia="仿宋" w:hAnsi="仿宋"/>
          <w:sz w:val="24"/>
          <w:szCs w:val="24"/>
        </w:rPr>
        <w:t>在提交响应文件截止时间之后，供应商不得对其响应文件做任何修改。</w:t>
      </w:r>
    </w:p>
    <w:p w:rsidR="008062D1" w:rsidRPr="00D2339E" w:rsidRDefault="008062D1">
      <w:pPr>
        <w:spacing w:line="305" w:lineRule="exact"/>
        <w:rPr>
          <w:rFonts w:ascii="仿宋" w:eastAsia="仿宋" w:hAnsi="仿宋"/>
          <w:sz w:val="24"/>
          <w:szCs w:val="24"/>
        </w:rPr>
        <w:sectPr w:rsidR="008062D1" w:rsidRPr="00D2339E">
          <w:footerReference w:type="default" r:id="rId8"/>
          <w:pgSz w:w="11910" w:h="16840"/>
          <w:pgMar w:top="1360" w:right="1134" w:bottom="1380" w:left="1134" w:header="0" w:footer="1194" w:gutter="0"/>
          <w:cols w:space="720"/>
        </w:sectPr>
      </w:pPr>
    </w:p>
    <w:p w:rsidR="00613C48" w:rsidRDefault="00CD5857" w:rsidP="00613C48">
      <w:pPr>
        <w:tabs>
          <w:tab w:val="left" w:pos="703"/>
        </w:tabs>
        <w:spacing w:before="42"/>
        <w:ind w:right="37"/>
        <w:jc w:val="center"/>
        <w:outlineLvl w:val="1"/>
        <w:rPr>
          <w:rFonts w:ascii="仿宋" w:eastAsia="仿宋" w:hAnsi="仿宋"/>
          <w:b/>
          <w:sz w:val="24"/>
          <w:szCs w:val="24"/>
        </w:rPr>
      </w:pPr>
      <w:bookmarkStart w:id="86" w:name="五___提交响应文件截止及磋商"/>
      <w:bookmarkStart w:id="87" w:name="_Toc28198"/>
      <w:bookmarkStart w:id="88" w:name="_Toc118194000"/>
      <w:bookmarkEnd w:id="86"/>
      <w:r w:rsidRPr="00D2339E">
        <w:rPr>
          <w:rFonts w:ascii="仿宋" w:eastAsia="仿宋" w:hAnsi="仿宋"/>
          <w:b/>
          <w:sz w:val="24"/>
          <w:szCs w:val="24"/>
        </w:rPr>
        <w:lastRenderedPageBreak/>
        <w:t>五</w:t>
      </w:r>
      <w:r w:rsidRPr="00D2339E">
        <w:rPr>
          <w:rFonts w:ascii="仿宋" w:eastAsia="仿宋" w:hAnsi="仿宋"/>
          <w:b/>
          <w:sz w:val="24"/>
          <w:szCs w:val="24"/>
        </w:rPr>
        <w:tab/>
        <w:t>提交响应文件截止及磋商</w:t>
      </w:r>
      <w:bookmarkStart w:id="89" w:name="18.提交响应文件截止"/>
      <w:bookmarkStart w:id="90" w:name="_Toc27235"/>
      <w:bookmarkEnd w:id="87"/>
      <w:bookmarkEnd w:id="88"/>
      <w:bookmarkEnd w:id="89"/>
    </w:p>
    <w:p w:rsidR="00613C48" w:rsidRDefault="00613C48" w:rsidP="00564AFB">
      <w:pPr>
        <w:tabs>
          <w:tab w:val="left" w:pos="703"/>
        </w:tabs>
        <w:spacing w:before="42"/>
        <w:ind w:right="37" w:firstLineChars="196" w:firstLine="472"/>
        <w:outlineLvl w:val="1"/>
        <w:rPr>
          <w:rFonts w:ascii="仿宋" w:eastAsia="仿宋" w:hAnsi="仿宋"/>
          <w:b/>
          <w:sz w:val="24"/>
          <w:szCs w:val="24"/>
        </w:rPr>
      </w:pPr>
      <w:bookmarkStart w:id="91" w:name="_Toc118194001"/>
      <w:r>
        <w:rPr>
          <w:rFonts w:ascii="仿宋" w:eastAsia="仿宋" w:hAnsi="仿宋" w:hint="eastAsia"/>
          <w:b/>
          <w:sz w:val="24"/>
          <w:szCs w:val="24"/>
        </w:rPr>
        <w:t>16.</w:t>
      </w:r>
      <w:r w:rsidR="00CD5857" w:rsidRPr="00613C48">
        <w:rPr>
          <w:rFonts w:ascii="仿宋" w:eastAsia="仿宋" w:hAnsi="仿宋"/>
          <w:b/>
          <w:sz w:val="24"/>
          <w:szCs w:val="24"/>
        </w:rPr>
        <w:t>提交响应文件截止</w:t>
      </w:r>
      <w:bookmarkEnd w:id="90"/>
      <w:bookmarkEnd w:id="91"/>
    </w:p>
    <w:p w:rsidR="00613C48" w:rsidRDefault="00CD5857" w:rsidP="00613C48">
      <w:pPr>
        <w:tabs>
          <w:tab w:val="left" w:pos="1159"/>
        </w:tabs>
        <w:spacing w:line="360" w:lineRule="auto"/>
        <w:ind w:firstLineChars="196" w:firstLine="470"/>
        <w:rPr>
          <w:rFonts w:ascii="仿宋" w:eastAsia="仿宋" w:hAnsi="仿宋"/>
          <w:b/>
          <w:sz w:val="24"/>
          <w:szCs w:val="24"/>
        </w:rPr>
      </w:pPr>
      <w:r w:rsidRPr="00613C48">
        <w:rPr>
          <w:rFonts w:ascii="仿宋" w:eastAsia="仿宋" w:hAnsi="仿宋"/>
          <w:sz w:val="24"/>
          <w:szCs w:val="24"/>
        </w:rPr>
        <w:t>采购人将按响应文件须知资料表规定的提交响应文件截止时间</w:t>
      </w:r>
      <w:r w:rsidRPr="00613C48">
        <w:rPr>
          <w:rFonts w:ascii="仿宋" w:eastAsia="仿宋" w:hAnsi="仿宋"/>
          <w:spacing w:val="-3"/>
          <w:sz w:val="24"/>
          <w:szCs w:val="24"/>
        </w:rPr>
        <w:t>和地点组织提交响应文件截止</w:t>
      </w:r>
      <w:r w:rsidRPr="00613C48">
        <w:rPr>
          <w:rFonts w:ascii="仿宋" w:eastAsia="仿宋" w:hAnsi="仿宋"/>
          <w:sz w:val="24"/>
          <w:szCs w:val="24"/>
        </w:rPr>
        <w:t>。</w:t>
      </w:r>
      <w:bookmarkStart w:id="92" w:name="_bookmark24"/>
      <w:bookmarkStart w:id="93" w:name="19._磋商小组"/>
      <w:bookmarkStart w:id="94" w:name="_Toc28433"/>
      <w:bookmarkEnd w:id="92"/>
      <w:bookmarkEnd w:id="93"/>
    </w:p>
    <w:p w:rsidR="00613C48" w:rsidRDefault="00613C48" w:rsidP="00613C48">
      <w:pPr>
        <w:tabs>
          <w:tab w:val="left" w:pos="1159"/>
        </w:tabs>
        <w:spacing w:line="360" w:lineRule="auto"/>
        <w:ind w:firstLineChars="196" w:firstLine="472"/>
        <w:rPr>
          <w:rFonts w:ascii="仿宋" w:eastAsia="仿宋" w:hAnsi="仿宋"/>
          <w:b/>
          <w:sz w:val="24"/>
          <w:szCs w:val="24"/>
        </w:rPr>
      </w:pPr>
      <w:r>
        <w:rPr>
          <w:rFonts w:ascii="仿宋" w:eastAsia="仿宋" w:hAnsi="仿宋" w:hint="eastAsia"/>
          <w:b/>
          <w:sz w:val="24"/>
          <w:szCs w:val="24"/>
        </w:rPr>
        <w:t>17.</w:t>
      </w:r>
      <w:r w:rsidR="00CD5857" w:rsidRPr="00613C48">
        <w:rPr>
          <w:rFonts w:ascii="仿宋" w:eastAsia="仿宋" w:hAnsi="仿宋"/>
          <w:b/>
          <w:sz w:val="24"/>
          <w:szCs w:val="24"/>
        </w:rPr>
        <w:t>磋商小组</w:t>
      </w:r>
      <w:bookmarkEnd w:id="94"/>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17.1</w:t>
      </w:r>
      <w:r w:rsidR="00E70AB2" w:rsidRPr="00613C48">
        <w:rPr>
          <w:rFonts w:ascii="仿宋" w:eastAsia="仿宋" w:hAnsi="仿宋" w:hint="eastAsia"/>
          <w:sz w:val="24"/>
          <w:szCs w:val="24"/>
        </w:rPr>
        <w:t>采购人</w:t>
      </w:r>
      <w:r w:rsidR="00CD5857" w:rsidRPr="00613C48">
        <w:rPr>
          <w:rFonts w:ascii="仿宋" w:eastAsia="仿宋" w:hAnsi="仿宋"/>
          <w:sz w:val="24"/>
          <w:szCs w:val="24"/>
        </w:rPr>
        <w:t>将</w:t>
      </w:r>
      <w:r w:rsidR="00E70AB2" w:rsidRPr="00613C48">
        <w:rPr>
          <w:rFonts w:ascii="仿宋" w:eastAsia="仿宋" w:hAnsi="仿宋" w:hint="eastAsia"/>
          <w:sz w:val="24"/>
          <w:szCs w:val="24"/>
        </w:rPr>
        <w:t>参照</w:t>
      </w:r>
      <w:r w:rsidR="00CD5857" w:rsidRPr="00613C48">
        <w:rPr>
          <w:rFonts w:ascii="仿宋" w:eastAsia="仿宋" w:hAnsi="仿宋"/>
          <w:sz w:val="24"/>
          <w:szCs w:val="24"/>
        </w:rPr>
        <w:t>《中华人民共和国政府采购法》及有关规定组建磋商小组。</w:t>
      </w:r>
      <w:r w:rsidR="00CD5857" w:rsidRPr="00613C48">
        <w:rPr>
          <w:rFonts w:ascii="仿宋" w:eastAsia="仿宋" w:hAnsi="仿宋"/>
          <w:spacing w:val="-5"/>
          <w:sz w:val="24"/>
          <w:szCs w:val="24"/>
        </w:rPr>
        <w:t>磋商小组由</w:t>
      </w:r>
      <w:r w:rsidR="00E70AB2" w:rsidRPr="00613C48">
        <w:rPr>
          <w:rFonts w:ascii="仿宋" w:eastAsia="仿宋" w:hAnsi="仿宋" w:hint="eastAsia"/>
          <w:spacing w:val="-5"/>
          <w:sz w:val="24"/>
          <w:szCs w:val="24"/>
        </w:rPr>
        <w:t>医院相</w:t>
      </w:r>
      <w:r w:rsidR="00C60D65">
        <w:rPr>
          <w:rFonts w:ascii="仿宋" w:eastAsia="仿宋" w:hAnsi="仿宋" w:hint="eastAsia"/>
          <w:spacing w:val="-5"/>
          <w:sz w:val="24"/>
          <w:szCs w:val="24"/>
        </w:rPr>
        <w:t>关</w:t>
      </w:r>
      <w:r w:rsidR="00E70AB2" w:rsidRPr="00613C48">
        <w:rPr>
          <w:rFonts w:ascii="仿宋" w:eastAsia="仿宋" w:hAnsi="仿宋" w:hint="eastAsia"/>
          <w:spacing w:val="-5"/>
          <w:sz w:val="24"/>
          <w:szCs w:val="24"/>
        </w:rPr>
        <w:t>部门的</w:t>
      </w:r>
      <w:r w:rsidR="00CD5857" w:rsidRPr="00613C48">
        <w:rPr>
          <w:rFonts w:ascii="仿宋" w:eastAsia="仿宋" w:hAnsi="仿宋"/>
          <w:spacing w:val="-5"/>
          <w:sz w:val="24"/>
          <w:szCs w:val="24"/>
        </w:rPr>
        <w:t xml:space="preserve"> </w:t>
      </w:r>
      <w:r w:rsidR="00CD5857" w:rsidRPr="00613C48">
        <w:rPr>
          <w:rFonts w:ascii="仿宋" w:eastAsia="仿宋" w:hAnsi="仿宋"/>
          <w:sz w:val="24"/>
          <w:szCs w:val="24"/>
        </w:rPr>
        <w:t>3</w:t>
      </w:r>
      <w:r w:rsidR="00CD5857" w:rsidRPr="00613C48">
        <w:rPr>
          <w:rFonts w:ascii="仿宋" w:eastAsia="仿宋" w:hAnsi="仿宋"/>
          <w:spacing w:val="-11"/>
          <w:sz w:val="24"/>
          <w:szCs w:val="24"/>
        </w:rPr>
        <w:t xml:space="preserve"> 人</w:t>
      </w:r>
      <w:r w:rsidR="00E70AB2" w:rsidRPr="00613C48">
        <w:rPr>
          <w:rFonts w:ascii="仿宋" w:eastAsia="仿宋" w:hAnsi="仿宋" w:hint="eastAsia"/>
          <w:spacing w:val="-11"/>
          <w:sz w:val="24"/>
          <w:szCs w:val="24"/>
        </w:rPr>
        <w:t>组成</w:t>
      </w:r>
      <w:r w:rsidR="00CD5857" w:rsidRPr="00613C48">
        <w:rPr>
          <w:rFonts w:ascii="仿宋" w:eastAsia="仿宋" w:hAnsi="仿宋"/>
          <w:sz w:val="24"/>
          <w:szCs w:val="24"/>
        </w:rPr>
        <w:t>。</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17.2</w:t>
      </w:r>
      <w:r w:rsidR="00CD5857" w:rsidRPr="00613C48">
        <w:rPr>
          <w:rFonts w:ascii="仿宋" w:eastAsia="仿宋" w:hAnsi="仿宋"/>
          <w:sz w:val="24"/>
          <w:szCs w:val="24"/>
        </w:rPr>
        <w:t>磋商小组具有依据磋商文件进行独立评审的权力，且不受外界任何因素的干扰。</w:t>
      </w:r>
      <w:r w:rsidR="00CD5857" w:rsidRPr="00613C48">
        <w:rPr>
          <w:rFonts w:ascii="仿宋" w:eastAsia="仿宋" w:hAnsi="仿宋"/>
          <w:spacing w:val="-4"/>
          <w:sz w:val="24"/>
          <w:szCs w:val="24"/>
        </w:rPr>
        <w:t>磋商小组成员需对评审结果独立写出评审意见，并承担责任。评委成员若拒绝在评审报</w:t>
      </w:r>
      <w:r w:rsidR="00CD5857" w:rsidRPr="00613C48">
        <w:rPr>
          <w:rFonts w:ascii="仿宋" w:eastAsia="仿宋" w:hAnsi="仿宋"/>
          <w:sz w:val="24"/>
          <w:szCs w:val="24"/>
        </w:rPr>
        <w:t>告上签字且不陈述其不同意理由的，视为同意和接受。</w:t>
      </w:r>
      <w:bookmarkStart w:id="95" w:name="_Toc477"/>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17.3</w:t>
      </w:r>
      <w:r w:rsidR="00CD5857" w:rsidRPr="00613C48">
        <w:rPr>
          <w:rFonts w:ascii="仿宋" w:eastAsia="仿宋" w:hAnsi="仿宋"/>
          <w:sz w:val="24"/>
          <w:szCs w:val="24"/>
        </w:rPr>
        <w:t>磋商小组的职责：</w:t>
      </w:r>
      <w:bookmarkEnd w:id="95"/>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w:t>
      </w:r>
      <w:r w:rsidR="00CD5857" w:rsidRPr="00613C48">
        <w:rPr>
          <w:rFonts w:ascii="仿宋" w:eastAsia="仿宋" w:hAnsi="仿宋"/>
          <w:sz w:val="24"/>
          <w:szCs w:val="24"/>
        </w:rPr>
        <w:t>审查响应文件是否符合磋商文件要求；</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（2）</w:t>
      </w:r>
      <w:r w:rsidR="00CD5857" w:rsidRPr="00613C48">
        <w:rPr>
          <w:rFonts w:ascii="仿宋" w:eastAsia="仿宋" w:hAnsi="仿宋"/>
          <w:sz w:val="24"/>
          <w:szCs w:val="24"/>
        </w:rPr>
        <w:t>要求供应商对响应文件有关事项作出解释或者澄清；</w:t>
      </w:r>
    </w:p>
    <w:p w:rsidR="00613C48" w:rsidRDefault="00613C48" w:rsidP="00613C48">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（3）</w:t>
      </w:r>
      <w:r w:rsidR="00CD5857" w:rsidRPr="00613C48">
        <w:rPr>
          <w:rFonts w:ascii="仿宋" w:eastAsia="仿宋" w:hAnsi="仿宋"/>
          <w:sz w:val="24"/>
          <w:szCs w:val="24"/>
        </w:rPr>
        <w:t>按照磋商文件规定的评分标准进行评比和打分；</w:t>
      </w:r>
    </w:p>
    <w:p w:rsidR="00613C48" w:rsidRDefault="00613C48" w:rsidP="00613C48">
      <w:pPr>
        <w:tabs>
          <w:tab w:val="left" w:pos="1159"/>
        </w:tabs>
        <w:spacing w:line="360" w:lineRule="auto"/>
        <w:ind w:firstLineChars="196" w:firstLine="470"/>
        <w:rPr>
          <w:rFonts w:ascii="仿宋" w:eastAsia="仿宋" w:hAnsi="仿宋"/>
          <w:b/>
          <w:sz w:val="24"/>
          <w:szCs w:val="24"/>
        </w:rPr>
      </w:pPr>
      <w:r w:rsidRPr="001734AA">
        <w:rPr>
          <w:rFonts w:ascii="仿宋" w:eastAsia="仿宋" w:hAnsi="仿宋" w:hint="eastAsia"/>
          <w:sz w:val="24"/>
          <w:szCs w:val="24"/>
        </w:rPr>
        <w:t>（4）</w:t>
      </w:r>
      <w:r w:rsidR="00CD5857" w:rsidRPr="001734AA">
        <w:rPr>
          <w:rFonts w:ascii="仿宋" w:eastAsia="仿宋" w:hAnsi="仿宋"/>
          <w:sz w:val="24"/>
          <w:szCs w:val="24"/>
        </w:rPr>
        <w:t>推荐成交候选供应商名单，或者受采购人委托按照事先确定的办法直接确定成交供应商；</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（5）</w:t>
      </w:r>
      <w:r w:rsidR="00CD5857" w:rsidRPr="00613C48">
        <w:rPr>
          <w:rFonts w:ascii="仿宋" w:eastAsia="仿宋" w:hAnsi="仿宋"/>
          <w:sz w:val="24"/>
          <w:szCs w:val="24"/>
        </w:rPr>
        <w:t>向</w:t>
      </w:r>
      <w:r w:rsidR="00E70AB2" w:rsidRPr="00613C48">
        <w:rPr>
          <w:rFonts w:ascii="仿宋" w:eastAsia="仿宋" w:hAnsi="仿宋" w:hint="eastAsia"/>
          <w:sz w:val="24"/>
          <w:szCs w:val="24"/>
        </w:rPr>
        <w:t>医院纪检部门</w:t>
      </w:r>
      <w:r w:rsidR="00CD5857" w:rsidRPr="00613C48">
        <w:rPr>
          <w:rFonts w:ascii="仿宋" w:eastAsia="仿宋" w:hAnsi="仿宋"/>
          <w:sz w:val="24"/>
          <w:szCs w:val="24"/>
        </w:rPr>
        <w:t>报告非法干预评审工作的行为。</w:t>
      </w:r>
      <w:bookmarkStart w:id="96" w:name="_Toc16556"/>
    </w:p>
    <w:p w:rsidR="00613C48" w:rsidRDefault="00613C48" w:rsidP="00613C48">
      <w:pPr>
        <w:tabs>
          <w:tab w:val="left" w:pos="1159"/>
        </w:tabs>
        <w:spacing w:line="360" w:lineRule="auto"/>
        <w:ind w:left="470"/>
        <w:rPr>
          <w:rFonts w:ascii="仿宋" w:eastAsia="仿宋" w:hAnsi="仿宋"/>
          <w:b/>
          <w:sz w:val="24"/>
          <w:szCs w:val="24"/>
        </w:rPr>
      </w:pPr>
      <w:r w:rsidRPr="00613C48">
        <w:rPr>
          <w:rFonts w:ascii="仿宋" w:eastAsia="仿宋" w:hAnsi="仿宋" w:hint="eastAsia"/>
          <w:sz w:val="24"/>
          <w:szCs w:val="24"/>
        </w:rPr>
        <w:t>17.4</w:t>
      </w:r>
      <w:r w:rsidR="00CD5857" w:rsidRPr="00613C48">
        <w:rPr>
          <w:rFonts w:ascii="仿宋" w:eastAsia="仿宋" w:hAnsi="仿宋"/>
          <w:sz w:val="24"/>
          <w:szCs w:val="24"/>
        </w:rPr>
        <w:t>磋商小组的义务：</w:t>
      </w:r>
      <w:bookmarkEnd w:id="96"/>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（1）</w:t>
      </w:r>
      <w:r w:rsidR="00CD5857" w:rsidRPr="00613C48">
        <w:rPr>
          <w:rFonts w:ascii="仿宋" w:eastAsia="仿宋" w:hAnsi="仿宋"/>
          <w:sz w:val="24"/>
          <w:szCs w:val="24"/>
        </w:rPr>
        <w:t>遵纪守法，客观、公正、廉洁地履行职责；</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（2）</w:t>
      </w:r>
      <w:r w:rsidR="00CD5857" w:rsidRPr="00613C48">
        <w:rPr>
          <w:rFonts w:ascii="仿宋" w:eastAsia="仿宋" w:hAnsi="仿宋"/>
          <w:sz w:val="24"/>
          <w:szCs w:val="24"/>
        </w:rPr>
        <w:t>按照磋商文件规定的评审办法和评审标准进行评审，对评审意见承担个人责任；</w:t>
      </w:r>
      <w:r>
        <w:rPr>
          <w:rFonts w:ascii="仿宋" w:eastAsia="仿宋" w:hAnsi="仿宋" w:hint="eastAsia"/>
          <w:sz w:val="24"/>
          <w:szCs w:val="24"/>
        </w:rPr>
        <w:t>（3）</w:t>
      </w:r>
      <w:r w:rsidR="00CD5857" w:rsidRPr="00613C48">
        <w:rPr>
          <w:rFonts w:ascii="仿宋" w:eastAsia="仿宋" w:hAnsi="仿宋"/>
          <w:sz w:val="24"/>
          <w:szCs w:val="24"/>
        </w:rPr>
        <w:t>对评审过程和结果，以及供应商的商业秘密保密；</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（4）</w:t>
      </w:r>
      <w:r w:rsidR="00CD5857" w:rsidRPr="00613C48">
        <w:rPr>
          <w:rFonts w:ascii="仿宋" w:eastAsia="仿宋" w:hAnsi="仿宋"/>
          <w:sz w:val="24"/>
          <w:szCs w:val="24"/>
        </w:rPr>
        <w:t>参与评审报告的起草；</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（5）</w:t>
      </w:r>
      <w:r w:rsidR="00CD5857" w:rsidRPr="00613C48">
        <w:rPr>
          <w:rFonts w:ascii="仿宋" w:eastAsia="仿宋" w:hAnsi="仿宋"/>
          <w:sz w:val="24"/>
          <w:szCs w:val="24"/>
        </w:rPr>
        <w:t>配合投诉处理工作；</w:t>
      </w:r>
    </w:p>
    <w:p w:rsidR="00613C48" w:rsidRDefault="00613C48" w:rsidP="00613C48">
      <w:pPr>
        <w:tabs>
          <w:tab w:val="left" w:pos="1159"/>
        </w:tabs>
        <w:spacing w:line="360" w:lineRule="auto"/>
        <w:ind w:left="470"/>
        <w:rPr>
          <w:rFonts w:ascii="仿宋" w:eastAsia="仿宋" w:hAnsi="仿宋"/>
          <w:b/>
          <w:sz w:val="24"/>
          <w:szCs w:val="24"/>
        </w:rPr>
      </w:pPr>
      <w:r>
        <w:rPr>
          <w:rFonts w:ascii="仿宋" w:eastAsia="仿宋" w:hAnsi="仿宋" w:hint="eastAsia"/>
          <w:sz w:val="24"/>
          <w:szCs w:val="24"/>
        </w:rPr>
        <w:t>（6）</w:t>
      </w:r>
      <w:r w:rsidR="00CD5857" w:rsidRPr="00613C48">
        <w:rPr>
          <w:rFonts w:ascii="仿宋" w:eastAsia="仿宋" w:hAnsi="仿宋"/>
          <w:sz w:val="24"/>
          <w:szCs w:val="24"/>
        </w:rPr>
        <w:t>配合采购单位答复与会供应商提出的质疑。</w:t>
      </w:r>
      <w:bookmarkStart w:id="97" w:name="20.资格审查"/>
      <w:bookmarkStart w:id="98" w:name="_Toc26694"/>
      <w:bookmarkEnd w:id="97"/>
    </w:p>
    <w:p w:rsidR="00613C48" w:rsidRDefault="00613C48" w:rsidP="00613C48">
      <w:pPr>
        <w:tabs>
          <w:tab w:val="left" w:pos="1159"/>
        </w:tabs>
        <w:spacing w:line="360" w:lineRule="auto"/>
        <w:ind w:left="470"/>
        <w:rPr>
          <w:rFonts w:ascii="仿宋" w:eastAsia="仿宋" w:hAnsi="仿宋"/>
          <w:b/>
          <w:sz w:val="24"/>
          <w:szCs w:val="24"/>
        </w:rPr>
      </w:pPr>
      <w:r w:rsidRPr="00613C48">
        <w:rPr>
          <w:rFonts w:ascii="仿宋" w:eastAsia="仿宋" w:hAnsi="仿宋" w:hint="eastAsia"/>
          <w:b/>
          <w:sz w:val="24"/>
          <w:szCs w:val="24"/>
        </w:rPr>
        <w:t>18</w:t>
      </w:r>
      <w:r w:rsidR="00CD5857" w:rsidRPr="00613C48">
        <w:rPr>
          <w:rFonts w:ascii="仿宋" w:eastAsia="仿宋" w:hAnsi="仿宋"/>
          <w:b/>
          <w:sz w:val="24"/>
          <w:szCs w:val="24"/>
        </w:rPr>
        <w:t>.资格审查</w:t>
      </w:r>
      <w:bookmarkEnd w:id="98"/>
    </w:p>
    <w:p w:rsidR="00481AEF" w:rsidRDefault="00613C48"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18.1</w:t>
      </w:r>
      <w:r w:rsidR="00CD5857" w:rsidRPr="00613C48">
        <w:rPr>
          <w:rFonts w:ascii="仿宋" w:eastAsia="仿宋" w:hAnsi="仿宋"/>
          <w:sz w:val="24"/>
          <w:szCs w:val="24"/>
        </w:rPr>
        <w:t>磋商小组依据法律法规和竞争性磋商文件中规定的内容，对供应商的资格进行审</w:t>
      </w:r>
      <w:r w:rsidR="00CD5857" w:rsidRPr="00613C48">
        <w:rPr>
          <w:rFonts w:ascii="仿宋" w:eastAsia="仿宋" w:hAnsi="仿宋"/>
          <w:spacing w:val="-7"/>
          <w:sz w:val="24"/>
          <w:szCs w:val="24"/>
        </w:rPr>
        <w:t>查。未通过资格审查的供应商不进入磋商；通过资格审查的供应商不足</w:t>
      </w:r>
      <w:r w:rsidR="00CD5857" w:rsidRPr="00613C48">
        <w:rPr>
          <w:rFonts w:ascii="仿宋" w:eastAsia="仿宋" w:hAnsi="仿宋"/>
          <w:sz w:val="24"/>
          <w:szCs w:val="24"/>
        </w:rPr>
        <w:t>3</w:t>
      </w:r>
      <w:r w:rsidR="00CD5857" w:rsidRPr="00613C48">
        <w:rPr>
          <w:rFonts w:ascii="仿宋" w:eastAsia="仿宋" w:hAnsi="仿宋"/>
          <w:spacing w:val="-15"/>
          <w:sz w:val="24"/>
          <w:szCs w:val="24"/>
        </w:rPr>
        <w:t>家的，不得磋</w:t>
      </w:r>
      <w:r w:rsidR="00CD5857" w:rsidRPr="00613C48">
        <w:rPr>
          <w:rFonts w:ascii="仿宋" w:eastAsia="仿宋" w:hAnsi="仿宋"/>
          <w:sz w:val="24"/>
          <w:szCs w:val="24"/>
        </w:rPr>
        <w:t>商。</w:t>
      </w:r>
      <w:r w:rsidR="00CD5857" w:rsidRPr="00613C48">
        <w:rPr>
          <w:rFonts w:ascii="仿宋" w:eastAsia="仿宋" w:hAnsi="仿宋"/>
          <w:sz w:val="24"/>
          <w:szCs w:val="24"/>
          <w:u w:val="single"/>
        </w:rPr>
        <w:t>具体审查资料详见供应商须知前附表</w:t>
      </w:r>
    </w:p>
    <w:p w:rsid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w:t>
      </w:r>
      <w:r w:rsidR="00CD5857" w:rsidRPr="00481AEF">
        <w:rPr>
          <w:rFonts w:ascii="仿宋" w:eastAsia="仿宋" w:hAnsi="仿宋"/>
          <w:sz w:val="24"/>
          <w:szCs w:val="24"/>
        </w:rPr>
        <w:t>采购人将按供应商须知资料表查询供应商的信用记录。</w:t>
      </w:r>
    </w:p>
    <w:p w:rsid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18.2.1</w:t>
      </w:r>
      <w:r w:rsidR="00CD5857" w:rsidRPr="00481AEF">
        <w:rPr>
          <w:rFonts w:ascii="仿宋" w:eastAsia="仿宋" w:hAnsi="仿宋"/>
          <w:sz w:val="24"/>
          <w:szCs w:val="24"/>
        </w:rPr>
        <w:t>供应商在中国政府采购网（</w:t>
      </w:r>
      <w:hyperlink r:id="rId9">
        <w:r w:rsidR="00CD5857" w:rsidRPr="00481AEF">
          <w:rPr>
            <w:rFonts w:ascii="仿宋" w:eastAsia="仿宋" w:hAnsi="仿宋"/>
            <w:sz w:val="24"/>
            <w:szCs w:val="24"/>
          </w:rPr>
          <w:t>www.ccgp.gov.cn</w:t>
        </w:r>
      </w:hyperlink>
      <w:r w:rsidR="00CD5857" w:rsidRPr="00481AEF">
        <w:rPr>
          <w:rFonts w:ascii="仿宋" w:eastAsia="仿宋" w:hAnsi="仿宋"/>
          <w:sz w:val="24"/>
          <w:szCs w:val="24"/>
        </w:rPr>
        <w:t>）被列入政府采购严重违法失信行</w:t>
      </w:r>
      <w:r w:rsidR="00CD5857" w:rsidRPr="00481AEF">
        <w:rPr>
          <w:rFonts w:ascii="仿宋" w:eastAsia="仿宋" w:hAnsi="仿宋"/>
          <w:spacing w:val="-5"/>
          <w:sz w:val="24"/>
          <w:szCs w:val="24"/>
        </w:rPr>
        <w:t>为记录名单，或在“信用中国”网站</w:t>
      </w:r>
      <w:r w:rsidR="00CD5857" w:rsidRPr="00481AEF">
        <w:rPr>
          <w:rFonts w:ascii="仿宋" w:eastAsia="仿宋" w:hAnsi="仿宋"/>
          <w:sz w:val="24"/>
          <w:szCs w:val="24"/>
        </w:rPr>
        <w:t>（</w:t>
      </w:r>
      <w:hyperlink r:id="rId10">
        <w:r w:rsidR="00CD5857" w:rsidRPr="00481AEF">
          <w:rPr>
            <w:rFonts w:ascii="仿宋" w:eastAsia="仿宋" w:hAnsi="仿宋"/>
            <w:sz w:val="24"/>
            <w:szCs w:val="24"/>
          </w:rPr>
          <w:t>www.creditchina.gov.cn</w:t>
        </w:r>
      </w:hyperlink>
      <w:r w:rsidR="00CD5857" w:rsidRPr="00481AEF">
        <w:rPr>
          <w:rFonts w:ascii="仿宋" w:eastAsia="仿宋" w:hAnsi="仿宋"/>
          <w:sz w:val="24"/>
          <w:szCs w:val="24"/>
        </w:rPr>
        <w:t>）被列入失信被执行人、重</w:t>
      </w:r>
      <w:r w:rsidR="00CD5857" w:rsidRPr="00481AEF">
        <w:rPr>
          <w:rFonts w:ascii="仿宋" w:eastAsia="仿宋" w:hAnsi="仿宋"/>
          <w:sz w:val="24"/>
          <w:szCs w:val="24"/>
        </w:rPr>
        <w:lastRenderedPageBreak/>
        <w:t>大税收违法案件当事人名单，以及存在《中华人民共和国政府采购法实施条例》第十九条规定的行政处罚记录。</w:t>
      </w:r>
    </w:p>
    <w:p w:rsidR="008062D1" w:rsidRPr="00481AEF" w:rsidRDefault="00481AEF" w:rsidP="00481AEF">
      <w:pPr>
        <w:tabs>
          <w:tab w:val="left" w:pos="1159"/>
        </w:tabs>
        <w:spacing w:line="360" w:lineRule="auto"/>
        <w:ind w:firstLineChars="196" w:firstLine="470"/>
        <w:rPr>
          <w:rFonts w:ascii="仿宋" w:eastAsia="仿宋" w:hAnsi="仿宋"/>
          <w:b/>
          <w:sz w:val="24"/>
          <w:szCs w:val="24"/>
        </w:rPr>
      </w:pPr>
      <w:r>
        <w:rPr>
          <w:rFonts w:ascii="仿宋" w:eastAsia="仿宋" w:hAnsi="仿宋" w:hint="eastAsia"/>
          <w:sz w:val="24"/>
          <w:szCs w:val="24"/>
        </w:rPr>
        <w:t>18.2.2</w:t>
      </w:r>
      <w:r w:rsidR="00C60D65">
        <w:rPr>
          <w:rFonts w:ascii="仿宋" w:eastAsia="仿宋" w:hAnsi="仿宋"/>
          <w:sz w:val="24"/>
          <w:szCs w:val="24"/>
        </w:rPr>
        <w:t>采购人将信用记录查询网页打印</w:t>
      </w:r>
      <w:r w:rsidR="00CD5857" w:rsidRPr="00481AEF">
        <w:rPr>
          <w:rFonts w:ascii="仿宋" w:eastAsia="仿宋" w:hAnsi="仿宋"/>
          <w:sz w:val="24"/>
          <w:szCs w:val="24"/>
        </w:rPr>
        <w:t>并存档备查。供应商信用记录以采购人</w:t>
      </w:r>
      <w:r w:rsidR="00CD5857" w:rsidRPr="00481AEF">
        <w:rPr>
          <w:rFonts w:ascii="仿宋" w:eastAsia="仿宋" w:hAnsi="仿宋"/>
          <w:spacing w:val="-9"/>
          <w:sz w:val="24"/>
          <w:szCs w:val="24"/>
        </w:rPr>
        <w:t>查询结果为准。供应商自行提供的与网站信息不一致的</w:t>
      </w:r>
      <w:r w:rsidR="00CD5857" w:rsidRPr="00481AEF">
        <w:rPr>
          <w:rFonts w:ascii="仿宋" w:eastAsia="仿宋" w:hAnsi="仿宋"/>
          <w:sz w:val="24"/>
          <w:szCs w:val="24"/>
        </w:rPr>
        <w:t>其他证明材料亦不作为资格审查的依据。</w:t>
      </w:r>
    </w:p>
    <w:p w:rsidR="00481AEF" w:rsidRDefault="00CD5857" w:rsidP="00481AEF">
      <w:pPr>
        <w:pStyle w:val="a4"/>
        <w:spacing w:line="360" w:lineRule="auto"/>
        <w:ind w:firstLineChars="200" w:firstLine="480"/>
        <w:rPr>
          <w:rFonts w:ascii="仿宋" w:eastAsia="仿宋" w:hAnsi="仿宋"/>
        </w:rPr>
      </w:pPr>
      <w:r w:rsidRPr="00D2339E">
        <w:rPr>
          <w:rFonts w:ascii="仿宋" w:eastAsia="仿宋" w:hAnsi="仿宋"/>
        </w:rPr>
        <w:t>在本竞争性磋商文件规定的查询时间之后，网站信息发生的任何变更均不再作为磋商依据。</w:t>
      </w:r>
      <w:bookmarkStart w:id="99" w:name="_bookmark26"/>
      <w:bookmarkStart w:id="100" w:name="21.响应文件符合性审查与澄清"/>
      <w:bookmarkStart w:id="101" w:name="_Toc19613"/>
      <w:bookmarkEnd w:id="99"/>
      <w:bookmarkEnd w:id="100"/>
    </w:p>
    <w:p w:rsidR="00481AEF" w:rsidRDefault="00481AEF" w:rsidP="00481AEF">
      <w:pPr>
        <w:pStyle w:val="a4"/>
        <w:spacing w:line="360" w:lineRule="auto"/>
        <w:ind w:firstLineChars="200" w:firstLine="482"/>
        <w:rPr>
          <w:rFonts w:ascii="仿宋" w:eastAsia="仿宋" w:hAnsi="仿宋"/>
          <w:b/>
        </w:rPr>
      </w:pPr>
      <w:r>
        <w:rPr>
          <w:rFonts w:ascii="仿宋" w:eastAsia="仿宋" w:hAnsi="仿宋" w:hint="eastAsia"/>
          <w:b/>
        </w:rPr>
        <w:t>19.</w:t>
      </w:r>
      <w:r w:rsidR="00CD5857" w:rsidRPr="00481AEF">
        <w:rPr>
          <w:rFonts w:ascii="仿宋" w:eastAsia="仿宋" w:hAnsi="仿宋"/>
          <w:b/>
        </w:rPr>
        <w:t>响应文件符合性审查与澄清</w:t>
      </w:r>
      <w:bookmarkEnd w:id="101"/>
    </w:p>
    <w:p w:rsidR="00481AEF" w:rsidRDefault="00481AEF" w:rsidP="00481AEF">
      <w:pPr>
        <w:pStyle w:val="a4"/>
        <w:spacing w:line="360" w:lineRule="auto"/>
        <w:ind w:firstLineChars="200" w:firstLine="468"/>
        <w:rPr>
          <w:rFonts w:ascii="仿宋" w:eastAsia="仿宋" w:hAnsi="仿宋"/>
        </w:rPr>
      </w:pPr>
      <w:r>
        <w:rPr>
          <w:rFonts w:ascii="仿宋" w:eastAsia="仿宋" w:hAnsi="仿宋" w:hint="eastAsia"/>
          <w:spacing w:val="-6"/>
        </w:rPr>
        <w:t>19.1</w:t>
      </w:r>
      <w:r w:rsidR="00CD5857" w:rsidRPr="00481AEF">
        <w:rPr>
          <w:rFonts w:ascii="仿宋" w:eastAsia="仿宋" w:hAnsi="仿宋"/>
          <w:spacing w:val="-6"/>
        </w:rPr>
        <w:t>符合性审查是指依据竞争性磋商文件的规定，从响应文件的有效性、完整性和响应</w:t>
      </w:r>
      <w:r w:rsidR="00CD5857" w:rsidRPr="00481AEF">
        <w:rPr>
          <w:rFonts w:ascii="仿宋" w:eastAsia="仿宋" w:hAnsi="仿宋"/>
          <w:spacing w:val="-4"/>
        </w:rPr>
        <w:t>程度对竞争性磋商文件的响应程度进行审查，以确定是否对竞争性磋商文件的实质性要</w:t>
      </w:r>
      <w:r w:rsidR="00CD5857" w:rsidRPr="00481AEF">
        <w:rPr>
          <w:rFonts w:ascii="仿宋" w:eastAsia="仿宋" w:hAnsi="仿宋"/>
        </w:rPr>
        <w:t>求做出响应。</w:t>
      </w:r>
    </w:p>
    <w:p w:rsidR="001472B2" w:rsidRDefault="00481AEF" w:rsidP="001472B2">
      <w:pPr>
        <w:pStyle w:val="a4"/>
        <w:spacing w:line="360" w:lineRule="auto"/>
        <w:ind w:firstLineChars="200" w:firstLine="478"/>
        <w:rPr>
          <w:rFonts w:ascii="仿宋" w:eastAsia="仿宋" w:hAnsi="仿宋"/>
        </w:rPr>
      </w:pPr>
      <w:r>
        <w:rPr>
          <w:rFonts w:ascii="仿宋" w:eastAsia="仿宋" w:hAnsi="仿宋" w:hint="eastAsia"/>
          <w:spacing w:val="-1"/>
        </w:rPr>
        <w:t>19.2</w:t>
      </w:r>
      <w:r w:rsidR="00CD5857" w:rsidRPr="00481AEF">
        <w:rPr>
          <w:rFonts w:ascii="仿宋" w:eastAsia="仿宋" w:hAnsi="仿宋"/>
          <w:spacing w:val="-1"/>
        </w:rPr>
        <w:t xml:space="preserve">经磋商小组集体审核通过，对于不符合条件的供应商要说明其不符合要求的原因， </w:t>
      </w:r>
      <w:r w:rsidR="00CD5857" w:rsidRPr="00481AEF">
        <w:rPr>
          <w:rFonts w:ascii="仿宋" w:eastAsia="仿宋" w:hAnsi="仿宋"/>
          <w:spacing w:val="-3"/>
        </w:rPr>
        <w:t>由其法定代表人或授权代表签字确认，供应商代表拒不签字的，并不影响磋商小组所做</w:t>
      </w:r>
      <w:r w:rsidR="00CD5857" w:rsidRPr="00481AEF">
        <w:rPr>
          <w:rFonts w:ascii="仿宋" w:eastAsia="仿宋" w:hAnsi="仿宋"/>
        </w:rPr>
        <w:t>出的结论。</w:t>
      </w:r>
      <w:bookmarkStart w:id="102" w:name="_Toc6616"/>
    </w:p>
    <w:p w:rsidR="001472B2" w:rsidRDefault="001472B2" w:rsidP="001472B2">
      <w:pPr>
        <w:pStyle w:val="a4"/>
        <w:spacing w:line="360" w:lineRule="auto"/>
        <w:ind w:firstLineChars="200" w:firstLine="480"/>
        <w:rPr>
          <w:rFonts w:ascii="仿宋" w:eastAsia="仿宋" w:hAnsi="仿宋"/>
        </w:rPr>
      </w:pPr>
      <w:r>
        <w:rPr>
          <w:rFonts w:ascii="仿宋" w:eastAsia="仿宋" w:hAnsi="仿宋" w:hint="eastAsia"/>
        </w:rPr>
        <w:t>19.3</w:t>
      </w:r>
      <w:r w:rsidR="00CD5857" w:rsidRPr="001472B2">
        <w:rPr>
          <w:rFonts w:ascii="仿宋" w:eastAsia="仿宋" w:hAnsi="仿宋"/>
        </w:rPr>
        <w:t>响应文件的澄清</w:t>
      </w:r>
      <w:bookmarkEnd w:id="102"/>
    </w:p>
    <w:p w:rsidR="001472B2" w:rsidRDefault="001472B2" w:rsidP="001472B2">
      <w:pPr>
        <w:pStyle w:val="a4"/>
        <w:spacing w:line="360" w:lineRule="auto"/>
        <w:ind w:firstLineChars="200" w:firstLine="460"/>
        <w:rPr>
          <w:rFonts w:ascii="仿宋" w:eastAsia="仿宋" w:hAnsi="仿宋"/>
        </w:rPr>
      </w:pPr>
      <w:r>
        <w:rPr>
          <w:rFonts w:ascii="仿宋" w:eastAsia="仿宋" w:hAnsi="仿宋" w:hint="eastAsia"/>
          <w:spacing w:val="-10"/>
        </w:rPr>
        <w:t>19.3.1</w:t>
      </w:r>
      <w:r w:rsidR="00CD5857" w:rsidRPr="001472B2">
        <w:rPr>
          <w:rFonts w:ascii="仿宋" w:eastAsia="仿宋" w:hAnsi="仿宋"/>
          <w:spacing w:val="-10"/>
        </w:rPr>
        <w:t>在磋商期间，磋商小组将以书面方式要求供应商对其响应文件中含义不明确、对</w:t>
      </w:r>
      <w:r w:rsidR="00CD5857" w:rsidRPr="001472B2">
        <w:rPr>
          <w:rFonts w:ascii="仿宋" w:eastAsia="仿宋" w:hAnsi="仿宋"/>
          <w:spacing w:val="-12"/>
        </w:rPr>
        <w:t>同类问题表述不一致或者有明显文字和计算错误的内容，以及磋商小组认为供应商的报</w:t>
      </w:r>
      <w:r w:rsidR="00CD5857" w:rsidRPr="001472B2">
        <w:rPr>
          <w:rFonts w:ascii="仿宋" w:eastAsia="仿宋" w:hAnsi="仿宋"/>
          <w:spacing w:val="-13"/>
        </w:rPr>
        <w:t>价明显低于其他通过符合性检查供应商的报价，有可能影响履约的情况做必要的澄清、</w:t>
      </w:r>
      <w:r w:rsidR="00CD5857" w:rsidRPr="001472B2">
        <w:rPr>
          <w:rFonts w:ascii="仿宋" w:eastAsia="仿宋" w:hAnsi="仿宋"/>
          <w:spacing w:val="-1"/>
        </w:rPr>
        <w:t xml:space="preserve">说明或补正。供应商的澄清、说明或补正应在磋商小组规定的时间内以书面方式进行， </w:t>
      </w:r>
      <w:r w:rsidR="00CD5857" w:rsidRPr="001472B2">
        <w:rPr>
          <w:rFonts w:ascii="仿宋" w:eastAsia="仿宋" w:hAnsi="仿宋"/>
        </w:rPr>
        <w:t>并不得超出响应文件范围或者改变响应文件的实质性内容。</w:t>
      </w:r>
    </w:p>
    <w:p w:rsidR="001472B2" w:rsidRDefault="001472B2" w:rsidP="001472B2">
      <w:pPr>
        <w:pStyle w:val="a4"/>
        <w:spacing w:line="360" w:lineRule="auto"/>
        <w:ind w:firstLineChars="200" w:firstLine="480"/>
        <w:rPr>
          <w:rFonts w:ascii="仿宋" w:eastAsia="仿宋" w:hAnsi="仿宋"/>
        </w:rPr>
      </w:pPr>
      <w:r>
        <w:rPr>
          <w:rFonts w:ascii="仿宋" w:eastAsia="仿宋" w:hAnsi="仿宋" w:hint="eastAsia"/>
        </w:rPr>
        <w:t>19.3.2</w:t>
      </w:r>
      <w:r w:rsidR="00CD5857" w:rsidRPr="001472B2">
        <w:rPr>
          <w:rFonts w:ascii="仿宋" w:eastAsia="仿宋" w:hAnsi="仿宋"/>
        </w:rPr>
        <w:t>供应商的澄清、说明或补正将作为响应文件的一部分。</w:t>
      </w:r>
    </w:p>
    <w:p w:rsidR="001472B2" w:rsidRDefault="001472B2" w:rsidP="001472B2">
      <w:pPr>
        <w:pStyle w:val="a4"/>
        <w:spacing w:line="360" w:lineRule="auto"/>
        <w:ind w:firstLineChars="200" w:firstLine="480"/>
        <w:rPr>
          <w:rFonts w:ascii="仿宋" w:eastAsia="仿宋" w:hAnsi="仿宋"/>
          <w:spacing w:val="-16"/>
        </w:rPr>
      </w:pPr>
      <w:r>
        <w:rPr>
          <w:rFonts w:ascii="仿宋" w:eastAsia="仿宋" w:hAnsi="仿宋" w:hint="eastAsia"/>
        </w:rPr>
        <w:t>19.3.3</w:t>
      </w:r>
      <w:r w:rsidR="00CD5857" w:rsidRPr="001472B2">
        <w:rPr>
          <w:rFonts w:ascii="仿宋" w:eastAsia="仿宋" w:hAnsi="仿宋"/>
          <w:spacing w:val="-7"/>
        </w:rPr>
        <w:t>磋商小组要求供应商澄清、说明或者更正响应文件应当以书面形式作出。供应商</w:t>
      </w:r>
      <w:r w:rsidR="00CD5857" w:rsidRPr="001472B2">
        <w:rPr>
          <w:rFonts w:ascii="仿宋" w:eastAsia="仿宋" w:hAnsi="仿宋"/>
          <w:spacing w:val="-8"/>
        </w:rPr>
        <w:t>的澄清、说明或者更正应当由法定代表人或其授权代表签字或者加盖公章。由授权代表</w:t>
      </w:r>
      <w:r w:rsidR="00CD5857" w:rsidRPr="001472B2">
        <w:rPr>
          <w:rFonts w:ascii="仿宋" w:eastAsia="仿宋" w:hAnsi="仿宋"/>
          <w:spacing w:val="-16"/>
        </w:rPr>
        <w:t>签字的，应当附法定代表人授权书。供应商为自然人的，应当由本人签字并附身份证明。</w:t>
      </w:r>
    </w:p>
    <w:p w:rsidR="008062D1" w:rsidRPr="001472B2" w:rsidRDefault="001472B2" w:rsidP="001472B2">
      <w:pPr>
        <w:pStyle w:val="a4"/>
        <w:spacing w:line="360" w:lineRule="auto"/>
        <w:ind w:leftChars="220" w:left="484"/>
        <w:rPr>
          <w:rFonts w:ascii="仿宋" w:eastAsia="仿宋" w:hAnsi="仿宋"/>
        </w:rPr>
      </w:pPr>
      <w:r>
        <w:rPr>
          <w:rFonts w:ascii="仿宋" w:eastAsia="仿宋" w:hAnsi="仿宋" w:hint="eastAsia"/>
        </w:rPr>
        <w:t>19.4</w:t>
      </w:r>
      <w:r w:rsidR="00CD5857" w:rsidRPr="001472B2">
        <w:rPr>
          <w:rFonts w:ascii="仿宋" w:eastAsia="仿宋" w:hAnsi="仿宋"/>
        </w:rPr>
        <w:t>已提交响应文件的供应商，在提交最后报价之前，可以根据磋商情况退出磋商。</w:t>
      </w:r>
      <w:r>
        <w:rPr>
          <w:rFonts w:ascii="仿宋" w:eastAsia="仿宋" w:hAnsi="仿宋" w:hint="eastAsia"/>
          <w:spacing w:val="-1"/>
        </w:rPr>
        <w:t>19.5</w:t>
      </w:r>
      <w:r w:rsidR="00CD5857" w:rsidRPr="001472B2">
        <w:rPr>
          <w:rFonts w:ascii="仿宋" w:eastAsia="仿宋" w:hAnsi="仿宋"/>
          <w:spacing w:val="-1"/>
        </w:rPr>
        <w:t>磋商小组可以接受响应文件中不构成实质性偏离的不正规或不一致。</w:t>
      </w:r>
      <w:bookmarkStart w:id="103" w:name="22.无效响应"/>
      <w:bookmarkEnd w:id="103"/>
    </w:p>
    <w:p w:rsidR="001472B2" w:rsidRDefault="001472B2" w:rsidP="001472B2">
      <w:pPr>
        <w:pStyle w:val="a9"/>
        <w:tabs>
          <w:tab w:val="left" w:pos="1279"/>
        </w:tabs>
        <w:spacing w:line="360" w:lineRule="auto"/>
        <w:ind w:left="0" w:firstLineChars="200" w:firstLine="482"/>
        <w:rPr>
          <w:rFonts w:ascii="仿宋" w:eastAsia="仿宋" w:hAnsi="仿宋"/>
          <w:b/>
          <w:sz w:val="24"/>
          <w:szCs w:val="24"/>
        </w:rPr>
      </w:pPr>
      <w:bookmarkStart w:id="104" w:name="_Toc16034"/>
      <w:r>
        <w:rPr>
          <w:rFonts w:ascii="仿宋" w:eastAsia="仿宋" w:hAnsi="仿宋"/>
          <w:b/>
          <w:sz w:val="24"/>
          <w:szCs w:val="24"/>
        </w:rPr>
        <w:t>2</w:t>
      </w:r>
      <w:r>
        <w:rPr>
          <w:rFonts w:ascii="仿宋" w:eastAsia="仿宋" w:hAnsi="仿宋" w:hint="eastAsia"/>
          <w:b/>
          <w:sz w:val="24"/>
          <w:szCs w:val="24"/>
        </w:rPr>
        <w:t>0</w:t>
      </w:r>
      <w:r w:rsidR="00CD5857" w:rsidRPr="00D2339E">
        <w:rPr>
          <w:rFonts w:ascii="仿宋" w:eastAsia="仿宋" w:hAnsi="仿宋"/>
          <w:b/>
          <w:sz w:val="24"/>
          <w:szCs w:val="24"/>
        </w:rPr>
        <w:t>.无效响应</w:t>
      </w:r>
      <w:bookmarkEnd w:id="104"/>
    </w:p>
    <w:p w:rsidR="001472B2" w:rsidRPr="001472B2" w:rsidRDefault="001472B2" w:rsidP="001472B2">
      <w:pPr>
        <w:pStyle w:val="a9"/>
        <w:tabs>
          <w:tab w:val="left" w:pos="1279"/>
        </w:tabs>
        <w:spacing w:line="360" w:lineRule="auto"/>
        <w:ind w:left="0" w:firstLineChars="200" w:firstLine="458"/>
        <w:rPr>
          <w:rFonts w:ascii="仿宋" w:eastAsia="仿宋" w:hAnsi="仿宋"/>
          <w:b/>
          <w:sz w:val="24"/>
          <w:szCs w:val="24"/>
        </w:rPr>
      </w:pPr>
      <w:r>
        <w:rPr>
          <w:rFonts w:ascii="仿宋" w:eastAsia="仿宋" w:hAnsi="仿宋" w:hint="eastAsia"/>
          <w:spacing w:val="-11"/>
          <w:sz w:val="24"/>
          <w:szCs w:val="24"/>
        </w:rPr>
        <w:t>20.1</w:t>
      </w:r>
      <w:r w:rsidR="00CD5857" w:rsidRPr="001472B2">
        <w:rPr>
          <w:rFonts w:ascii="仿宋" w:eastAsia="仿宋" w:hAnsi="仿宋"/>
          <w:spacing w:val="-11"/>
          <w:sz w:val="24"/>
          <w:szCs w:val="24"/>
        </w:rPr>
        <w:t>在比较与评价之前，根据本须知的规定，磋商小组要审查每份响应文件是否实质上</w:t>
      </w:r>
      <w:r w:rsidR="00CD5857" w:rsidRPr="001472B2">
        <w:rPr>
          <w:rFonts w:ascii="仿宋" w:eastAsia="仿宋" w:hAnsi="仿宋"/>
          <w:sz w:val="24"/>
          <w:szCs w:val="24"/>
        </w:rPr>
        <w:t>响应了竞争性磋商文件的要求，未实质性响应磋商文件的响应文件按无效响应处理。</w:t>
      </w:r>
      <w:bookmarkStart w:id="105" w:name="_Toc31037"/>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20.2</w:t>
      </w:r>
      <w:r w:rsidR="00CD5857" w:rsidRPr="001472B2">
        <w:rPr>
          <w:rFonts w:ascii="仿宋" w:eastAsia="仿宋" w:hAnsi="仿宋"/>
          <w:sz w:val="24"/>
          <w:szCs w:val="24"/>
        </w:rPr>
        <w:t>如发现下列情况之一的，其响应将被认定为响应无效：</w:t>
      </w:r>
      <w:bookmarkEnd w:id="105"/>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（1）</w:t>
      </w:r>
      <w:r w:rsidR="00CD5857" w:rsidRPr="001472B2">
        <w:rPr>
          <w:rFonts w:ascii="仿宋" w:eastAsia="仿宋" w:hAnsi="仿宋"/>
          <w:sz w:val="24"/>
          <w:szCs w:val="24"/>
        </w:rPr>
        <w:t>未按照竞争性磋商文件规定要求签署、盖章的；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lastRenderedPageBreak/>
        <w:t>（2）</w:t>
      </w:r>
      <w:r w:rsidR="00CD5857" w:rsidRPr="001472B2">
        <w:rPr>
          <w:rFonts w:ascii="仿宋" w:eastAsia="仿宋" w:hAnsi="仿宋"/>
          <w:sz w:val="24"/>
          <w:szCs w:val="24"/>
        </w:rPr>
        <w:t>未满足竞争性磋商文件商务和技术条款的实质性要求的；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（3）</w:t>
      </w:r>
      <w:r w:rsidR="00CD5857" w:rsidRPr="001472B2">
        <w:rPr>
          <w:rFonts w:ascii="仿宋" w:eastAsia="仿宋" w:hAnsi="仿宋"/>
          <w:sz w:val="24"/>
          <w:szCs w:val="24"/>
        </w:rPr>
        <w:t>报价超过项目预算或</w:t>
      </w:r>
      <w:r w:rsidR="00CD5857" w:rsidRPr="001472B2">
        <w:rPr>
          <w:rFonts w:ascii="仿宋" w:eastAsia="仿宋" w:hAnsi="仿宋" w:hint="eastAsia"/>
          <w:sz w:val="24"/>
          <w:szCs w:val="24"/>
        </w:rPr>
        <w:t>最高投标限价</w:t>
      </w:r>
      <w:r w:rsidR="00CD5857" w:rsidRPr="001472B2">
        <w:rPr>
          <w:rFonts w:ascii="仿宋" w:eastAsia="仿宋" w:hAnsi="仿宋"/>
          <w:sz w:val="24"/>
          <w:szCs w:val="24"/>
        </w:rPr>
        <w:t>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（4）</w:t>
      </w:r>
      <w:r w:rsidR="00CD5857" w:rsidRPr="001472B2">
        <w:rPr>
          <w:rFonts w:ascii="仿宋" w:eastAsia="仿宋" w:hAnsi="仿宋"/>
          <w:sz w:val="24"/>
          <w:szCs w:val="24"/>
        </w:rPr>
        <w:t>响应有效期不足的；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（5）</w:t>
      </w:r>
      <w:r w:rsidR="00CD5857" w:rsidRPr="001472B2">
        <w:rPr>
          <w:rFonts w:ascii="仿宋" w:eastAsia="仿宋" w:hAnsi="仿宋"/>
          <w:sz w:val="24"/>
          <w:szCs w:val="24"/>
        </w:rPr>
        <w:t>不符合竞争性磋商文件中有关分包规定的；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（6）</w:t>
      </w:r>
      <w:r w:rsidR="00CD5857" w:rsidRPr="001472B2">
        <w:rPr>
          <w:rFonts w:ascii="仿宋" w:eastAsia="仿宋" w:hAnsi="仿宋"/>
          <w:sz w:val="24"/>
          <w:szCs w:val="24"/>
        </w:rPr>
        <w:t>属于串通响应，或者依法被视为串通响应；</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（7）</w:t>
      </w:r>
      <w:r w:rsidR="00CD5857" w:rsidRPr="001472B2">
        <w:rPr>
          <w:rFonts w:ascii="仿宋" w:eastAsia="仿宋" w:hAnsi="仿宋"/>
          <w:sz w:val="24"/>
          <w:szCs w:val="24"/>
        </w:rPr>
        <w:t>响应文件含有采购人不能接受的附加条件的；</w:t>
      </w:r>
    </w:p>
    <w:p w:rsidR="001472B2" w:rsidRDefault="001472B2" w:rsidP="001472B2">
      <w:pPr>
        <w:pStyle w:val="a9"/>
        <w:tabs>
          <w:tab w:val="left" w:pos="1279"/>
        </w:tabs>
        <w:spacing w:line="360" w:lineRule="auto"/>
        <w:ind w:left="0" w:firstLineChars="200" w:firstLine="480"/>
        <w:rPr>
          <w:rFonts w:ascii="仿宋" w:eastAsia="仿宋" w:hAnsi="仿宋"/>
          <w:sz w:val="24"/>
          <w:szCs w:val="24"/>
        </w:rPr>
      </w:pPr>
      <w:r>
        <w:rPr>
          <w:rFonts w:ascii="仿宋" w:eastAsia="仿宋" w:hAnsi="仿宋" w:hint="eastAsia"/>
          <w:sz w:val="24"/>
          <w:szCs w:val="24"/>
        </w:rPr>
        <w:t>（8）</w:t>
      </w:r>
      <w:r w:rsidR="00CD5857" w:rsidRPr="001472B2">
        <w:rPr>
          <w:rFonts w:ascii="仿宋" w:eastAsia="仿宋" w:hAnsi="仿宋"/>
          <w:sz w:val="24"/>
          <w:szCs w:val="24"/>
        </w:rPr>
        <w:t>属于竞争性磋商文件规定的其他无效响应情形的；</w:t>
      </w:r>
    </w:p>
    <w:p w:rsidR="008062D1" w:rsidRPr="001472B2" w:rsidRDefault="001472B2" w:rsidP="001472B2">
      <w:pPr>
        <w:pStyle w:val="a9"/>
        <w:tabs>
          <w:tab w:val="left" w:pos="1279"/>
        </w:tabs>
        <w:spacing w:line="360" w:lineRule="auto"/>
        <w:ind w:left="0" w:firstLineChars="200" w:firstLine="478"/>
        <w:rPr>
          <w:rFonts w:ascii="仿宋" w:eastAsia="仿宋" w:hAnsi="仿宋"/>
          <w:b/>
          <w:sz w:val="24"/>
          <w:szCs w:val="24"/>
        </w:rPr>
      </w:pPr>
      <w:r>
        <w:rPr>
          <w:rFonts w:ascii="仿宋" w:eastAsia="仿宋" w:hAnsi="仿宋" w:hint="eastAsia"/>
          <w:spacing w:val="-1"/>
          <w:sz w:val="24"/>
          <w:szCs w:val="24"/>
        </w:rPr>
        <w:t>（9）</w:t>
      </w:r>
      <w:r w:rsidR="00CD5857" w:rsidRPr="001472B2">
        <w:rPr>
          <w:rFonts w:ascii="仿宋" w:eastAsia="仿宋" w:hAnsi="仿宋"/>
          <w:spacing w:val="-1"/>
          <w:sz w:val="24"/>
          <w:szCs w:val="24"/>
        </w:rPr>
        <w:t>不符合法规和竞争性磋商文件中规定的其他实质性要求的。</w:t>
      </w:r>
      <w:bookmarkStart w:id="106" w:name="23.磋商"/>
      <w:bookmarkEnd w:id="106"/>
    </w:p>
    <w:p w:rsidR="001472B2" w:rsidRDefault="001472B2" w:rsidP="001472B2">
      <w:pPr>
        <w:pStyle w:val="a9"/>
        <w:tabs>
          <w:tab w:val="left" w:pos="1340"/>
        </w:tabs>
        <w:spacing w:line="360" w:lineRule="auto"/>
        <w:ind w:left="0" w:firstLineChars="200" w:firstLine="482"/>
        <w:rPr>
          <w:rFonts w:ascii="仿宋" w:eastAsia="仿宋" w:hAnsi="仿宋"/>
          <w:b/>
          <w:sz w:val="24"/>
          <w:szCs w:val="24"/>
        </w:rPr>
      </w:pPr>
      <w:bookmarkStart w:id="107" w:name="_Toc7842"/>
      <w:r>
        <w:rPr>
          <w:rFonts w:ascii="仿宋" w:eastAsia="仿宋" w:hAnsi="仿宋"/>
          <w:b/>
          <w:sz w:val="24"/>
          <w:szCs w:val="24"/>
        </w:rPr>
        <w:t>2</w:t>
      </w:r>
      <w:r>
        <w:rPr>
          <w:rFonts w:ascii="仿宋" w:eastAsia="仿宋" w:hAnsi="仿宋" w:hint="eastAsia"/>
          <w:b/>
          <w:sz w:val="24"/>
          <w:szCs w:val="24"/>
        </w:rPr>
        <w:t>1</w:t>
      </w:r>
      <w:r w:rsidR="00CD5857" w:rsidRPr="00D2339E">
        <w:rPr>
          <w:rFonts w:ascii="仿宋" w:eastAsia="仿宋" w:hAnsi="仿宋"/>
          <w:b/>
          <w:sz w:val="24"/>
          <w:szCs w:val="24"/>
        </w:rPr>
        <w:t>.磋商</w:t>
      </w:r>
      <w:bookmarkStart w:id="108" w:name="_Toc22334"/>
      <w:bookmarkEnd w:id="107"/>
    </w:p>
    <w:p w:rsidR="001472B2" w:rsidRDefault="001472B2" w:rsidP="001472B2">
      <w:pPr>
        <w:pStyle w:val="a9"/>
        <w:tabs>
          <w:tab w:val="left" w:pos="1340"/>
        </w:tabs>
        <w:spacing w:line="360" w:lineRule="auto"/>
        <w:ind w:left="0" w:firstLineChars="200" w:firstLine="480"/>
        <w:rPr>
          <w:rFonts w:ascii="仿宋" w:eastAsia="仿宋" w:hAnsi="仿宋"/>
          <w:sz w:val="24"/>
          <w:szCs w:val="24"/>
        </w:rPr>
      </w:pPr>
      <w:r>
        <w:rPr>
          <w:rFonts w:ascii="仿宋" w:eastAsia="仿宋" w:hAnsi="仿宋" w:hint="eastAsia"/>
          <w:sz w:val="24"/>
          <w:szCs w:val="24"/>
        </w:rPr>
        <w:t>21.1</w:t>
      </w:r>
      <w:r w:rsidR="00CD5857" w:rsidRPr="001472B2">
        <w:rPr>
          <w:rFonts w:ascii="仿宋" w:eastAsia="仿宋" w:hAnsi="仿宋"/>
          <w:sz w:val="24"/>
          <w:szCs w:val="24"/>
        </w:rPr>
        <w:t>磋商小组所有成员集中与供应商分别单独进行磋商。</w:t>
      </w:r>
      <w:bookmarkEnd w:id="108"/>
    </w:p>
    <w:p w:rsidR="001472B2" w:rsidRDefault="001472B2" w:rsidP="001472B2">
      <w:pPr>
        <w:pStyle w:val="a9"/>
        <w:tabs>
          <w:tab w:val="left" w:pos="1340"/>
        </w:tabs>
        <w:spacing w:line="360" w:lineRule="auto"/>
        <w:ind w:left="0" w:firstLineChars="200" w:firstLine="458"/>
        <w:rPr>
          <w:rFonts w:ascii="仿宋" w:eastAsia="仿宋" w:hAnsi="仿宋"/>
          <w:sz w:val="24"/>
          <w:szCs w:val="24"/>
        </w:rPr>
      </w:pPr>
      <w:r>
        <w:rPr>
          <w:rFonts w:ascii="仿宋" w:eastAsia="仿宋" w:hAnsi="仿宋" w:hint="eastAsia"/>
          <w:spacing w:val="-11"/>
          <w:sz w:val="24"/>
          <w:szCs w:val="24"/>
        </w:rPr>
        <w:t>21.2</w:t>
      </w:r>
      <w:r w:rsidR="00CD5857" w:rsidRPr="001472B2">
        <w:rPr>
          <w:rFonts w:ascii="仿宋" w:eastAsia="仿宋" w:hAnsi="仿宋"/>
          <w:spacing w:val="-11"/>
          <w:sz w:val="24"/>
          <w:szCs w:val="24"/>
        </w:rPr>
        <w:t>在磋商过程中，磋商小组可以根据磋商文件和磋商情况实质性变动采购需求中的技</w:t>
      </w:r>
      <w:r w:rsidR="00CD5857" w:rsidRPr="001472B2">
        <w:rPr>
          <w:rFonts w:ascii="仿宋" w:eastAsia="仿宋" w:hAnsi="仿宋"/>
          <w:spacing w:val="-12"/>
          <w:sz w:val="24"/>
          <w:szCs w:val="24"/>
        </w:rPr>
        <w:t>术、服务要求以及合同条款，但不得变动磋商文件中的其他内容。实质性变动的内容，</w:t>
      </w:r>
      <w:r w:rsidR="00CD5857" w:rsidRPr="001472B2">
        <w:rPr>
          <w:rFonts w:ascii="仿宋" w:eastAsia="仿宋" w:hAnsi="仿宋"/>
          <w:sz w:val="24"/>
          <w:szCs w:val="24"/>
        </w:rPr>
        <w:t>须经采购人代表确认。</w:t>
      </w:r>
    </w:p>
    <w:p w:rsidR="001472B2" w:rsidRDefault="001472B2" w:rsidP="001472B2">
      <w:pPr>
        <w:pStyle w:val="a9"/>
        <w:tabs>
          <w:tab w:val="left" w:pos="1340"/>
        </w:tabs>
        <w:spacing w:line="360" w:lineRule="auto"/>
        <w:ind w:left="0" w:firstLineChars="200" w:firstLine="468"/>
        <w:rPr>
          <w:rFonts w:ascii="仿宋" w:eastAsia="仿宋" w:hAnsi="仿宋"/>
          <w:sz w:val="24"/>
          <w:szCs w:val="24"/>
        </w:rPr>
      </w:pPr>
      <w:r>
        <w:rPr>
          <w:rFonts w:ascii="仿宋" w:eastAsia="仿宋" w:hAnsi="仿宋" w:hint="eastAsia"/>
          <w:spacing w:val="-6"/>
          <w:sz w:val="24"/>
          <w:szCs w:val="24"/>
        </w:rPr>
        <w:t>21.3</w:t>
      </w:r>
      <w:r w:rsidR="00CD5857" w:rsidRPr="001472B2">
        <w:rPr>
          <w:rFonts w:ascii="仿宋" w:eastAsia="仿宋" w:hAnsi="仿宋"/>
          <w:spacing w:val="-6"/>
          <w:sz w:val="24"/>
          <w:szCs w:val="24"/>
        </w:rPr>
        <w:t>对磋商文件作出的实质性变动是磋商文件的有效组成部分，磋商小组应当及时以书</w:t>
      </w:r>
      <w:r w:rsidR="00CD5857" w:rsidRPr="001472B2">
        <w:rPr>
          <w:rFonts w:ascii="仿宋" w:eastAsia="仿宋" w:hAnsi="仿宋"/>
          <w:sz w:val="24"/>
          <w:szCs w:val="24"/>
        </w:rPr>
        <w:t>面形式同时通知所有参加磋商的供应商。</w:t>
      </w:r>
    </w:p>
    <w:p w:rsidR="008062D1" w:rsidRPr="001472B2" w:rsidRDefault="001472B2" w:rsidP="001472B2">
      <w:pPr>
        <w:pStyle w:val="a9"/>
        <w:tabs>
          <w:tab w:val="left" w:pos="1340"/>
        </w:tabs>
        <w:spacing w:line="360" w:lineRule="auto"/>
        <w:ind w:left="0" w:firstLineChars="200" w:firstLine="470"/>
        <w:rPr>
          <w:rFonts w:ascii="仿宋" w:eastAsia="仿宋" w:hAnsi="仿宋"/>
          <w:b/>
          <w:sz w:val="24"/>
          <w:szCs w:val="24"/>
        </w:rPr>
      </w:pPr>
      <w:r>
        <w:rPr>
          <w:rFonts w:ascii="仿宋" w:eastAsia="仿宋" w:hAnsi="仿宋" w:hint="eastAsia"/>
          <w:spacing w:val="-5"/>
          <w:sz w:val="24"/>
          <w:szCs w:val="24"/>
        </w:rPr>
        <w:t>21.4</w:t>
      </w:r>
      <w:r w:rsidR="00CD5857" w:rsidRPr="001472B2">
        <w:rPr>
          <w:rFonts w:ascii="仿宋" w:eastAsia="仿宋" w:hAnsi="仿宋"/>
          <w:spacing w:val="-5"/>
          <w:sz w:val="24"/>
          <w:szCs w:val="24"/>
        </w:rPr>
        <w:t>供应商应当按照磋商文件的变动情况和磋商小组的要求重新提交响应文件，并由其</w:t>
      </w:r>
      <w:r w:rsidR="00CD5857" w:rsidRPr="001472B2">
        <w:rPr>
          <w:rFonts w:ascii="仿宋" w:eastAsia="仿宋" w:hAnsi="仿宋"/>
          <w:sz w:val="24"/>
          <w:szCs w:val="24"/>
        </w:rPr>
        <w:t>法定代表人/负责人或委托代理人签字。供应商为自然人的，应当由本人签字并附身份证明。</w:t>
      </w:r>
    </w:p>
    <w:p w:rsidR="00285867" w:rsidRPr="001734AA" w:rsidRDefault="00285867" w:rsidP="001734AA">
      <w:pPr>
        <w:tabs>
          <w:tab w:val="left" w:pos="1279"/>
        </w:tabs>
        <w:spacing w:line="360" w:lineRule="auto"/>
        <w:ind w:firstLineChars="196" w:firstLine="470"/>
        <w:rPr>
          <w:rFonts w:ascii="仿宋" w:eastAsia="仿宋" w:hAnsi="仿宋"/>
          <w:sz w:val="24"/>
          <w:szCs w:val="24"/>
        </w:rPr>
      </w:pPr>
      <w:r w:rsidRPr="001734AA">
        <w:rPr>
          <w:rFonts w:ascii="仿宋" w:eastAsia="仿宋" w:hAnsi="仿宋" w:hint="eastAsia"/>
          <w:sz w:val="24"/>
          <w:szCs w:val="24"/>
        </w:rPr>
        <w:t>21.5</w:t>
      </w:r>
      <w:r w:rsidR="00CD5857" w:rsidRPr="001734AA">
        <w:rPr>
          <w:rFonts w:ascii="仿宋" w:eastAsia="仿宋" w:hAnsi="仿宋"/>
          <w:sz w:val="24"/>
          <w:szCs w:val="24"/>
        </w:rPr>
        <w:t>本项目实行二次（最终）报价。本项目共 2 轮报价。磋商文件能够详细列明采购标的的技术、服务要求的，磋商结束后，磋商小组应当要求所有实质性响应的供应商在规定时间内提交另一轮报价，该报价为最后报价， 最后报价不得高于第一轮报价，提交最后报价的供应商不得少于 3 家。</w:t>
      </w:r>
    </w:p>
    <w:p w:rsidR="00285867" w:rsidRDefault="00285867" w:rsidP="00285867">
      <w:pPr>
        <w:tabs>
          <w:tab w:val="left" w:pos="1279"/>
        </w:tabs>
        <w:spacing w:line="360" w:lineRule="auto"/>
        <w:ind w:firstLineChars="196" w:firstLine="470"/>
        <w:rPr>
          <w:rFonts w:ascii="仿宋" w:eastAsia="仿宋" w:hAnsi="仿宋"/>
          <w:b/>
          <w:sz w:val="24"/>
          <w:szCs w:val="24"/>
        </w:rPr>
      </w:pPr>
      <w:r>
        <w:rPr>
          <w:rFonts w:ascii="仿宋" w:eastAsia="仿宋" w:hAnsi="仿宋" w:hint="eastAsia"/>
          <w:sz w:val="24"/>
          <w:szCs w:val="24"/>
        </w:rPr>
        <w:t>21.6</w:t>
      </w:r>
      <w:r w:rsidR="00CD5857" w:rsidRPr="00285867">
        <w:rPr>
          <w:rFonts w:ascii="仿宋" w:eastAsia="仿宋" w:hAnsi="仿宋"/>
          <w:sz w:val="24"/>
          <w:szCs w:val="24"/>
        </w:rPr>
        <w:t>最后报价是供应商响应文件的有效组成部分，供应商法定代表人/</w:t>
      </w:r>
      <w:r w:rsidR="00CD5857" w:rsidRPr="00285867">
        <w:rPr>
          <w:rFonts w:ascii="仿宋" w:eastAsia="仿宋" w:hAnsi="仿宋"/>
          <w:spacing w:val="-3"/>
          <w:sz w:val="24"/>
          <w:szCs w:val="24"/>
        </w:rPr>
        <w:t>负责人或委托代</w:t>
      </w:r>
      <w:r w:rsidR="00CD5857" w:rsidRPr="00285867">
        <w:rPr>
          <w:rFonts w:ascii="仿宋" w:eastAsia="仿宋" w:hAnsi="仿宋"/>
          <w:sz w:val="24"/>
          <w:szCs w:val="24"/>
        </w:rPr>
        <w:t>理人对最后报价书面签字确认。</w:t>
      </w:r>
    </w:p>
    <w:p w:rsidR="00285867" w:rsidRDefault="00285867" w:rsidP="00285867">
      <w:pPr>
        <w:tabs>
          <w:tab w:val="left" w:pos="1279"/>
        </w:tabs>
        <w:spacing w:line="360" w:lineRule="auto"/>
        <w:ind w:firstLineChars="196" w:firstLine="455"/>
        <w:rPr>
          <w:rFonts w:ascii="仿宋" w:eastAsia="仿宋" w:hAnsi="仿宋"/>
          <w:b/>
          <w:sz w:val="24"/>
          <w:szCs w:val="24"/>
        </w:rPr>
      </w:pPr>
      <w:r>
        <w:rPr>
          <w:rFonts w:ascii="仿宋" w:eastAsia="仿宋" w:hAnsi="仿宋" w:hint="eastAsia"/>
          <w:spacing w:val="-8"/>
          <w:sz w:val="24"/>
          <w:szCs w:val="24"/>
        </w:rPr>
        <w:t>21.7</w:t>
      </w:r>
      <w:r w:rsidR="00CD5857" w:rsidRPr="00285867">
        <w:rPr>
          <w:rFonts w:ascii="仿宋" w:eastAsia="仿宋" w:hAnsi="仿宋"/>
          <w:spacing w:val="-8"/>
          <w:sz w:val="24"/>
          <w:szCs w:val="24"/>
        </w:rPr>
        <w:t>已提交响应文件的供应商，在提交最后报价之前，可以根据磋商情况退出磋商。该</w:t>
      </w:r>
      <w:r w:rsidR="00CD5857" w:rsidRPr="00285867">
        <w:rPr>
          <w:rFonts w:ascii="仿宋" w:eastAsia="仿宋" w:hAnsi="仿宋"/>
          <w:sz w:val="24"/>
          <w:szCs w:val="24"/>
        </w:rPr>
        <w:t>退出申请由供应商法定代表人/负责人或委托代理人书面签字确认。</w:t>
      </w:r>
      <w:bookmarkStart w:id="109" w:name="24.比较和评价"/>
      <w:bookmarkStart w:id="110" w:name="_bookmark29"/>
      <w:bookmarkStart w:id="111" w:name="_Toc25319"/>
      <w:bookmarkEnd w:id="109"/>
      <w:bookmarkEnd w:id="110"/>
    </w:p>
    <w:p w:rsidR="00285867" w:rsidRDefault="00285867" w:rsidP="00285867">
      <w:pPr>
        <w:tabs>
          <w:tab w:val="left" w:pos="1279"/>
        </w:tabs>
        <w:spacing w:line="360" w:lineRule="auto"/>
        <w:ind w:firstLineChars="196" w:firstLine="472"/>
        <w:rPr>
          <w:rFonts w:ascii="仿宋" w:eastAsia="仿宋" w:hAnsi="仿宋"/>
          <w:b/>
          <w:sz w:val="24"/>
          <w:szCs w:val="24"/>
        </w:rPr>
      </w:pPr>
      <w:r w:rsidRPr="00285867">
        <w:rPr>
          <w:rFonts w:ascii="仿宋" w:eastAsia="仿宋" w:hAnsi="仿宋" w:hint="eastAsia"/>
          <w:b/>
          <w:sz w:val="24"/>
          <w:szCs w:val="24"/>
        </w:rPr>
        <w:t>22.</w:t>
      </w:r>
      <w:r w:rsidR="00CD5857" w:rsidRPr="00285867">
        <w:rPr>
          <w:rFonts w:ascii="仿宋" w:eastAsia="仿宋" w:hAnsi="仿宋"/>
          <w:b/>
          <w:sz w:val="24"/>
          <w:szCs w:val="24"/>
        </w:rPr>
        <w:t>比较和评价</w:t>
      </w:r>
      <w:bookmarkEnd w:id="111"/>
    </w:p>
    <w:p w:rsidR="00285867" w:rsidRDefault="00285867" w:rsidP="00285867">
      <w:pPr>
        <w:tabs>
          <w:tab w:val="left" w:pos="1279"/>
        </w:tabs>
        <w:spacing w:line="360" w:lineRule="auto"/>
        <w:ind w:firstLineChars="196" w:firstLine="459"/>
        <w:rPr>
          <w:rFonts w:ascii="仿宋" w:eastAsia="仿宋" w:hAnsi="仿宋"/>
          <w:b/>
          <w:sz w:val="24"/>
          <w:szCs w:val="24"/>
        </w:rPr>
      </w:pPr>
      <w:r>
        <w:rPr>
          <w:rFonts w:ascii="仿宋" w:eastAsia="仿宋" w:hAnsi="仿宋" w:hint="eastAsia"/>
          <w:spacing w:val="-6"/>
          <w:sz w:val="24"/>
          <w:szCs w:val="24"/>
        </w:rPr>
        <w:t>22.1</w:t>
      </w:r>
      <w:r w:rsidR="00CD5857" w:rsidRPr="00285867">
        <w:rPr>
          <w:rFonts w:ascii="仿宋" w:eastAsia="仿宋" w:hAnsi="仿宋"/>
          <w:spacing w:val="-6"/>
          <w:sz w:val="24"/>
          <w:szCs w:val="24"/>
        </w:rPr>
        <w:t>经磋商确定最终采购需求和提交最后报价的供应商后，磋商小组将根据竞争性磋商</w:t>
      </w:r>
      <w:r w:rsidR="00CD5857" w:rsidRPr="00285867">
        <w:rPr>
          <w:rFonts w:ascii="仿宋" w:eastAsia="仿宋" w:hAnsi="仿宋"/>
          <w:sz w:val="24"/>
          <w:szCs w:val="24"/>
        </w:rPr>
        <w:t>文件确定的评审方法和标准，对其技术部分和商务部分做进一步的比较和评价。</w:t>
      </w:r>
    </w:p>
    <w:p w:rsidR="00285867" w:rsidRDefault="00285867" w:rsidP="00285867">
      <w:pPr>
        <w:tabs>
          <w:tab w:val="left" w:pos="1279"/>
        </w:tabs>
        <w:spacing w:line="360" w:lineRule="auto"/>
        <w:ind w:firstLineChars="196" w:firstLine="457"/>
        <w:rPr>
          <w:rFonts w:ascii="仿宋" w:eastAsia="仿宋" w:hAnsi="仿宋"/>
          <w:spacing w:val="-20"/>
          <w:sz w:val="24"/>
          <w:szCs w:val="24"/>
        </w:rPr>
      </w:pPr>
      <w:r>
        <w:rPr>
          <w:rFonts w:ascii="仿宋" w:eastAsia="仿宋" w:hAnsi="仿宋" w:hint="eastAsia"/>
          <w:spacing w:val="-7"/>
          <w:sz w:val="24"/>
          <w:szCs w:val="24"/>
        </w:rPr>
        <w:t>22.2</w:t>
      </w:r>
      <w:r w:rsidR="00CD5857" w:rsidRPr="00285867">
        <w:rPr>
          <w:rFonts w:ascii="仿宋" w:eastAsia="仿宋" w:hAnsi="仿宋"/>
          <w:spacing w:val="-7"/>
          <w:sz w:val="24"/>
          <w:szCs w:val="24"/>
        </w:rPr>
        <w:t>磋商严格按照竞争性磋商文件的要求和条件进行。详细评审标准见竞争性磋商文件</w:t>
      </w:r>
      <w:r w:rsidR="00CD5857" w:rsidRPr="00285867">
        <w:rPr>
          <w:rFonts w:ascii="仿宋" w:eastAsia="仿宋" w:hAnsi="仿宋"/>
          <w:spacing w:val="-30"/>
          <w:sz w:val="24"/>
          <w:szCs w:val="24"/>
        </w:rPr>
        <w:t xml:space="preserve">第 </w:t>
      </w:r>
      <w:r w:rsidR="00CD5857" w:rsidRPr="00285867">
        <w:rPr>
          <w:rFonts w:ascii="仿宋" w:eastAsia="仿宋" w:hAnsi="仿宋"/>
          <w:sz w:val="24"/>
          <w:szCs w:val="24"/>
        </w:rPr>
        <w:t>5</w:t>
      </w:r>
      <w:r w:rsidR="00CD5857" w:rsidRPr="00285867">
        <w:rPr>
          <w:rFonts w:ascii="仿宋" w:eastAsia="仿宋" w:hAnsi="仿宋"/>
          <w:spacing w:val="-20"/>
          <w:sz w:val="24"/>
          <w:szCs w:val="24"/>
        </w:rPr>
        <w:t xml:space="preserve"> 章。</w:t>
      </w:r>
    </w:p>
    <w:p w:rsidR="00285867" w:rsidRDefault="00CD5857" w:rsidP="00285867">
      <w:pPr>
        <w:tabs>
          <w:tab w:val="left" w:pos="1279"/>
        </w:tabs>
        <w:spacing w:line="360" w:lineRule="auto"/>
        <w:ind w:firstLineChars="196" w:firstLine="457"/>
        <w:rPr>
          <w:rFonts w:ascii="仿宋" w:eastAsia="仿宋" w:hAnsi="仿宋"/>
          <w:b/>
          <w:sz w:val="24"/>
          <w:szCs w:val="24"/>
        </w:rPr>
      </w:pPr>
      <w:r w:rsidRPr="00D2339E">
        <w:rPr>
          <w:rFonts w:ascii="仿宋" w:eastAsia="仿宋" w:hAnsi="仿宋"/>
          <w:spacing w:val="-7"/>
          <w:sz w:val="24"/>
          <w:szCs w:val="24"/>
        </w:rPr>
        <w:lastRenderedPageBreak/>
        <w:t>综合评分法，是指响应文件满足竞争性磋商文件全部要求，且按照评审因素的量化指标</w:t>
      </w:r>
      <w:r w:rsidRPr="00D2339E">
        <w:rPr>
          <w:rFonts w:ascii="仿宋" w:eastAsia="仿宋" w:hAnsi="仿宋"/>
          <w:sz w:val="24"/>
          <w:szCs w:val="24"/>
        </w:rPr>
        <w:t>评审得分最高的供应商为成交候选供应商的评审方法。</w:t>
      </w:r>
      <w:bookmarkStart w:id="112" w:name="25._采购项目终止"/>
      <w:bookmarkStart w:id="113" w:name="_bookmark30"/>
      <w:bookmarkStart w:id="114" w:name="_Toc5630"/>
      <w:bookmarkEnd w:id="112"/>
      <w:bookmarkEnd w:id="113"/>
    </w:p>
    <w:p w:rsidR="008062D1" w:rsidRPr="00285867" w:rsidRDefault="00285867" w:rsidP="00285867">
      <w:pPr>
        <w:tabs>
          <w:tab w:val="left" w:pos="1279"/>
        </w:tabs>
        <w:spacing w:line="360" w:lineRule="auto"/>
        <w:ind w:firstLineChars="196" w:firstLine="472"/>
        <w:rPr>
          <w:rFonts w:ascii="仿宋" w:eastAsia="仿宋" w:hAnsi="仿宋"/>
          <w:b/>
          <w:sz w:val="24"/>
          <w:szCs w:val="24"/>
        </w:rPr>
      </w:pPr>
      <w:r>
        <w:rPr>
          <w:rFonts w:ascii="仿宋" w:eastAsia="仿宋" w:hAnsi="仿宋" w:hint="eastAsia"/>
          <w:b/>
          <w:sz w:val="24"/>
          <w:szCs w:val="24"/>
        </w:rPr>
        <w:t>23.</w:t>
      </w:r>
      <w:r w:rsidR="00CD5857" w:rsidRPr="00285867">
        <w:rPr>
          <w:rFonts w:ascii="仿宋" w:eastAsia="仿宋" w:hAnsi="仿宋"/>
          <w:b/>
          <w:sz w:val="24"/>
          <w:szCs w:val="24"/>
        </w:rPr>
        <w:t>采购项目终止</w:t>
      </w:r>
      <w:bookmarkEnd w:id="114"/>
    </w:p>
    <w:p w:rsidR="00F431D5" w:rsidRDefault="00CD5857" w:rsidP="00F431D5">
      <w:pPr>
        <w:pStyle w:val="a4"/>
        <w:spacing w:line="360" w:lineRule="auto"/>
        <w:ind w:firstLineChars="200" w:firstLine="480"/>
        <w:rPr>
          <w:rFonts w:ascii="仿宋" w:eastAsia="仿宋" w:hAnsi="仿宋"/>
        </w:rPr>
      </w:pPr>
      <w:r w:rsidRPr="00D2339E">
        <w:rPr>
          <w:rFonts w:ascii="仿宋" w:eastAsia="仿宋" w:hAnsi="仿宋"/>
        </w:rPr>
        <w:t>出现下列情形之一的，采购人应当终止竞争性磋商采购活动，发布项目终止公告并说明原因，重新开展采购活动：</w:t>
      </w:r>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（1）</w:t>
      </w:r>
      <w:r w:rsidR="00CD5857" w:rsidRPr="00F431D5">
        <w:rPr>
          <w:rFonts w:ascii="仿宋" w:eastAsia="仿宋" w:hAnsi="仿宋"/>
        </w:rPr>
        <w:t>因情况变化，不再符合规定的竞争性磋商采购方式适用情形的；</w:t>
      </w:r>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w:t>
      </w:r>
      <w:r w:rsidR="00CD5857" w:rsidRPr="00F431D5">
        <w:rPr>
          <w:rFonts w:ascii="仿宋" w:eastAsia="仿宋" w:hAnsi="仿宋"/>
        </w:rPr>
        <w:t>出现影响采购公正的违法、违规行为的；</w:t>
      </w:r>
    </w:p>
    <w:p w:rsidR="00F431D5" w:rsidRDefault="00F431D5" w:rsidP="00F431D5">
      <w:pPr>
        <w:pStyle w:val="a4"/>
        <w:spacing w:line="360" w:lineRule="auto"/>
        <w:ind w:firstLineChars="200" w:firstLine="480"/>
        <w:rPr>
          <w:rFonts w:ascii="仿宋" w:eastAsia="仿宋" w:hAnsi="仿宋"/>
          <w:spacing w:val="-15"/>
        </w:rPr>
      </w:pPr>
      <w:r>
        <w:rPr>
          <w:rFonts w:ascii="仿宋" w:eastAsia="仿宋" w:hAnsi="仿宋" w:hint="eastAsia"/>
        </w:rPr>
        <w:t>（3）</w:t>
      </w:r>
      <w:r w:rsidR="00CD5857" w:rsidRPr="00F431D5">
        <w:rPr>
          <w:rFonts w:ascii="仿宋" w:eastAsia="仿宋" w:hAnsi="仿宋"/>
        </w:rPr>
        <w:t xml:space="preserve">除《政府采购竞争性磋商采购方式管理暂行办法》第三条第四项规定的情形外， </w:t>
      </w:r>
      <w:r w:rsidR="00CD5857" w:rsidRPr="00F431D5">
        <w:rPr>
          <w:rFonts w:ascii="仿宋" w:eastAsia="仿宋" w:hAnsi="仿宋"/>
          <w:spacing w:val="-2"/>
        </w:rPr>
        <w:t xml:space="preserve">在采购过程中符合要求的供应商或者报价未超过采购预算的供应商不足 </w:t>
      </w:r>
      <w:r w:rsidR="00CD5857" w:rsidRPr="00F431D5">
        <w:rPr>
          <w:rFonts w:ascii="仿宋" w:eastAsia="仿宋" w:hAnsi="仿宋"/>
        </w:rPr>
        <w:t>3</w:t>
      </w:r>
      <w:r w:rsidR="00CD5857" w:rsidRPr="00F431D5">
        <w:rPr>
          <w:rFonts w:ascii="仿宋" w:eastAsia="仿宋" w:hAnsi="仿宋"/>
          <w:spacing w:val="-15"/>
        </w:rPr>
        <w:t xml:space="preserve"> 家的。</w:t>
      </w:r>
      <w:bookmarkStart w:id="115" w:name="26.保密要求"/>
      <w:bookmarkStart w:id="116" w:name="_bookmark31"/>
      <w:bookmarkStart w:id="117" w:name="_Toc14071"/>
      <w:bookmarkEnd w:id="115"/>
      <w:bookmarkEnd w:id="116"/>
    </w:p>
    <w:p w:rsidR="00F431D5" w:rsidRDefault="00F431D5" w:rsidP="00F431D5">
      <w:pPr>
        <w:pStyle w:val="a4"/>
        <w:spacing w:line="360" w:lineRule="auto"/>
        <w:ind w:firstLineChars="200" w:firstLine="482"/>
        <w:rPr>
          <w:rFonts w:ascii="仿宋" w:eastAsia="仿宋" w:hAnsi="仿宋"/>
          <w:b/>
        </w:rPr>
      </w:pPr>
      <w:r>
        <w:rPr>
          <w:rFonts w:ascii="仿宋" w:eastAsia="仿宋" w:hAnsi="仿宋" w:hint="eastAsia"/>
          <w:b/>
        </w:rPr>
        <w:t>24.</w:t>
      </w:r>
      <w:r w:rsidR="00CD5857" w:rsidRPr="00F431D5">
        <w:rPr>
          <w:rFonts w:ascii="仿宋" w:eastAsia="仿宋" w:hAnsi="仿宋"/>
          <w:b/>
        </w:rPr>
        <w:t>保密要求</w:t>
      </w:r>
      <w:bookmarkStart w:id="118" w:name="_Toc20955"/>
      <w:bookmarkEnd w:id="117"/>
    </w:p>
    <w:p w:rsid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24.1</w:t>
      </w:r>
      <w:r w:rsidR="00CD5857" w:rsidRPr="00F431D5">
        <w:rPr>
          <w:rFonts w:ascii="仿宋" w:eastAsia="仿宋" w:hAnsi="仿宋"/>
        </w:rPr>
        <w:t>磋商将在严格保密的情况下进行。</w:t>
      </w:r>
      <w:bookmarkEnd w:id="118"/>
    </w:p>
    <w:p w:rsidR="008062D1" w:rsidRPr="00F431D5" w:rsidRDefault="00F431D5" w:rsidP="00F431D5">
      <w:pPr>
        <w:pStyle w:val="a4"/>
        <w:spacing w:line="360" w:lineRule="auto"/>
        <w:ind w:firstLineChars="200" w:firstLine="480"/>
        <w:rPr>
          <w:rFonts w:ascii="仿宋" w:eastAsia="仿宋" w:hAnsi="仿宋"/>
        </w:rPr>
      </w:pPr>
      <w:r>
        <w:rPr>
          <w:rFonts w:ascii="仿宋" w:eastAsia="仿宋" w:hAnsi="仿宋" w:hint="eastAsia"/>
        </w:rPr>
        <w:t>24.2</w:t>
      </w:r>
      <w:r w:rsidR="00CD5857" w:rsidRPr="00F431D5">
        <w:rPr>
          <w:rFonts w:ascii="仿宋" w:eastAsia="仿宋" w:hAnsi="仿宋"/>
        </w:rPr>
        <w:t>评审专家应当遵守磋商工作纪律</w:t>
      </w:r>
      <w:r w:rsidR="00CD5857" w:rsidRPr="005C2B6A">
        <w:rPr>
          <w:rFonts w:ascii="仿宋" w:eastAsia="仿宋" w:hAnsi="仿宋"/>
        </w:rPr>
        <w:t>，</w:t>
      </w:r>
      <w:r w:rsidR="00CD5857" w:rsidRPr="005C2B6A">
        <w:rPr>
          <w:rFonts w:ascii="仿宋" w:eastAsia="仿宋" w:hAnsi="仿宋"/>
          <w:spacing w:val="2"/>
        </w:rPr>
        <w:t>不得记录、复制或者带走任何评标资料，</w:t>
      </w:r>
      <w:r w:rsidR="00CD5857" w:rsidRPr="00F431D5">
        <w:rPr>
          <w:rFonts w:ascii="仿宋" w:eastAsia="仿宋" w:hAnsi="仿宋"/>
          <w:spacing w:val="2"/>
        </w:rPr>
        <w:t>不得泄露磋商文件、磋商情况和磋商中获悉的商业秘密。</w:t>
      </w:r>
    </w:p>
    <w:p w:rsidR="008062D1" w:rsidRPr="00D2339E" w:rsidRDefault="008062D1">
      <w:pPr>
        <w:pStyle w:val="a4"/>
        <w:spacing w:line="360" w:lineRule="auto"/>
        <w:ind w:firstLineChars="200" w:firstLine="480"/>
        <w:rPr>
          <w:rFonts w:ascii="仿宋" w:eastAsia="仿宋" w:hAnsi="仿宋"/>
        </w:rPr>
      </w:pPr>
    </w:p>
    <w:p w:rsidR="00F431D5" w:rsidRDefault="00CD5857" w:rsidP="00F431D5">
      <w:pPr>
        <w:tabs>
          <w:tab w:val="left" w:pos="700"/>
        </w:tabs>
        <w:spacing w:line="360" w:lineRule="auto"/>
        <w:ind w:firstLineChars="200" w:firstLine="482"/>
        <w:jc w:val="center"/>
        <w:outlineLvl w:val="1"/>
        <w:rPr>
          <w:rFonts w:ascii="仿宋" w:eastAsia="仿宋" w:hAnsi="仿宋"/>
          <w:b/>
          <w:sz w:val="24"/>
          <w:szCs w:val="24"/>
        </w:rPr>
      </w:pPr>
      <w:bookmarkStart w:id="119" w:name="六___确定成交"/>
      <w:bookmarkStart w:id="120" w:name="_Toc14206"/>
      <w:bookmarkStart w:id="121" w:name="_Toc118194002"/>
      <w:bookmarkEnd w:id="119"/>
      <w:r w:rsidRPr="00D2339E">
        <w:rPr>
          <w:rFonts w:ascii="仿宋" w:eastAsia="仿宋" w:hAnsi="仿宋"/>
          <w:b/>
          <w:sz w:val="24"/>
          <w:szCs w:val="24"/>
        </w:rPr>
        <w:t>六</w:t>
      </w:r>
      <w:r w:rsidR="00D04AE2" w:rsidRPr="00D2339E">
        <w:rPr>
          <w:rFonts w:ascii="仿宋" w:eastAsia="仿宋" w:hAnsi="仿宋" w:hint="eastAsia"/>
          <w:b/>
          <w:sz w:val="24"/>
          <w:szCs w:val="24"/>
        </w:rPr>
        <w:t xml:space="preserve">  </w:t>
      </w:r>
      <w:r w:rsidRPr="00D2339E">
        <w:rPr>
          <w:rFonts w:ascii="仿宋" w:eastAsia="仿宋" w:hAnsi="仿宋"/>
          <w:b/>
          <w:sz w:val="24"/>
          <w:szCs w:val="24"/>
        </w:rPr>
        <w:t>确定成交</w:t>
      </w:r>
      <w:bookmarkStart w:id="122" w:name="27.成交候选供应商的确定原则及标准"/>
      <w:bookmarkStart w:id="123" w:name="_bookmark33"/>
      <w:bookmarkStart w:id="124" w:name="_Toc5376"/>
      <w:bookmarkEnd w:id="120"/>
      <w:bookmarkEnd w:id="121"/>
      <w:bookmarkEnd w:id="122"/>
      <w:bookmarkEnd w:id="123"/>
    </w:p>
    <w:p w:rsidR="00F431D5" w:rsidRDefault="00F431D5" w:rsidP="00F431D5">
      <w:pPr>
        <w:tabs>
          <w:tab w:val="left" w:pos="700"/>
        </w:tabs>
        <w:spacing w:line="360" w:lineRule="auto"/>
        <w:ind w:firstLineChars="200" w:firstLine="482"/>
        <w:outlineLvl w:val="1"/>
        <w:rPr>
          <w:rFonts w:ascii="仿宋" w:eastAsia="仿宋" w:hAnsi="仿宋"/>
          <w:b/>
          <w:sz w:val="24"/>
          <w:szCs w:val="24"/>
        </w:rPr>
      </w:pPr>
      <w:bookmarkStart w:id="125" w:name="_Toc118194003"/>
      <w:r>
        <w:rPr>
          <w:rFonts w:ascii="仿宋" w:eastAsia="仿宋" w:hAnsi="仿宋" w:hint="eastAsia"/>
          <w:b/>
          <w:sz w:val="24"/>
          <w:szCs w:val="24"/>
        </w:rPr>
        <w:t>25.</w:t>
      </w:r>
      <w:r w:rsidR="00CD5857" w:rsidRPr="00F431D5">
        <w:rPr>
          <w:rFonts w:ascii="仿宋" w:eastAsia="仿宋" w:hAnsi="仿宋"/>
          <w:b/>
          <w:sz w:val="24"/>
          <w:szCs w:val="24"/>
        </w:rPr>
        <w:t>成交候选供应商的确定原则及标准</w:t>
      </w:r>
      <w:bookmarkEnd w:id="124"/>
      <w:bookmarkEnd w:id="125"/>
    </w:p>
    <w:p w:rsidR="008062D1" w:rsidRPr="00F431D5" w:rsidRDefault="00CD5857" w:rsidP="00F431D5">
      <w:pPr>
        <w:tabs>
          <w:tab w:val="left" w:pos="1102"/>
        </w:tabs>
        <w:spacing w:line="360" w:lineRule="auto"/>
        <w:ind w:firstLineChars="196" w:firstLine="435"/>
        <w:rPr>
          <w:rFonts w:ascii="仿宋" w:eastAsia="仿宋" w:hAnsi="仿宋"/>
          <w:b/>
          <w:sz w:val="24"/>
          <w:szCs w:val="24"/>
        </w:rPr>
      </w:pPr>
      <w:r w:rsidRPr="00D2339E">
        <w:rPr>
          <w:rFonts w:ascii="仿宋" w:eastAsia="仿宋" w:hAnsi="仿宋"/>
          <w:spacing w:val="-18"/>
          <w:sz w:val="24"/>
          <w:szCs w:val="24"/>
        </w:rPr>
        <w:t>除</w:t>
      </w:r>
      <w:r w:rsidR="00F431D5">
        <w:rPr>
          <w:rFonts w:ascii="仿宋" w:eastAsia="仿宋" w:hAnsi="仿宋" w:hint="eastAsia"/>
          <w:spacing w:val="-18"/>
          <w:sz w:val="24"/>
          <w:szCs w:val="24"/>
        </w:rPr>
        <w:t>27</w:t>
      </w:r>
      <w:r w:rsidRPr="00D2339E">
        <w:rPr>
          <w:rFonts w:ascii="仿宋" w:eastAsia="仿宋" w:hAnsi="仿宋"/>
          <w:spacing w:val="-6"/>
          <w:sz w:val="24"/>
          <w:szCs w:val="24"/>
        </w:rPr>
        <w:t>条规定外，对实质上响应磋商文件的供应商按下列方法进行排序，确定成交候选供应商。</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磋商小组对实质上响应竞争性磋商文件的供应商按照竞争性磋商文件第5 章规定的评审方法进行排序，确定 3 名以上成交候选供应商，并编写评审报告。评审得分相同的，按照最后报价由低到高的顺序推荐。评审得分且最后报价相同的，按照技术指标优劣顺序推荐。</w:t>
      </w:r>
    </w:p>
    <w:p w:rsidR="008062D1" w:rsidRPr="00F431D5" w:rsidRDefault="00F431D5" w:rsidP="00F431D5">
      <w:pPr>
        <w:tabs>
          <w:tab w:val="left" w:pos="1102"/>
        </w:tabs>
        <w:spacing w:line="360" w:lineRule="auto"/>
        <w:ind w:firstLineChars="196" w:firstLine="472"/>
        <w:rPr>
          <w:rFonts w:ascii="仿宋" w:eastAsia="仿宋" w:hAnsi="仿宋"/>
          <w:b/>
          <w:sz w:val="24"/>
          <w:szCs w:val="24"/>
        </w:rPr>
      </w:pPr>
      <w:bookmarkStart w:id="126" w:name="_bookmark34"/>
      <w:bookmarkStart w:id="127" w:name="28.确定成交候选供应商和成交供应商"/>
      <w:bookmarkStart w:id="128" w:name="_Toc747"/>
      <w:bookmarkEnd w:id="126"/>
      <w:bookmarkEnd w:id="127"/>
      <w:r>
        <w:rPr>
          <w:rFonts w:ascii="仿宋" w:eastAsia="仿宋" w:hAnsi="仿宋" w:hint="eastAsia"/>
          <w:b/>
          <w:sz w:val="24"/>
          <w:szCs w:val="24"/>
        </w:rPr>
        <w:t>26.</w:t>
      </w:r>
      <w:r w:rsidR="00CD5857" w:rsidRPr="00F431D5">
        <w:rPr>
          <w:rFonts w:ascii="仿宋" w:eastAsia="仿宋" w:hAnsi="仿宋"/>
          <w:b/>
          <w:sz w:val="24"/>
          <w:szCs w:val="24"/>
        </w:rPr>
        <w:t>确定成交候选供应商和成交供应商</w:t>
      </w:r>
      <w:bookmarkEnd w:id="128"/>
    </w:p>
    <w:p w:rsidR="00F431D5" w:rsidRDefault="00CD5857" w:rsidP="00F431D5">
      <w:pPr>
        <w:pStyle w:val="a4"/>
        <w:spacing w:line="360" w:lineRule="auto"/>
        <w:ind w:firstLineChars="200" w:firstLine="480"/>
        <w:rPr>
          <w:rFonts w:ascii="仿宋" w:eastAsia="仿宋" w:hAnsi="仿宋"/>
        </w:rPr>
      </w:pPr>
      <w:r w:rsidRPr="00D2339E">
        <w:rPr>
          <w:rFonts w:ascii="仿宋" w:eastAsia="仿宋" w:hAnsi="仿宋"/>
        </w:rPr>
        <w:t>磋商小组将根据评标标准，按供应商须知资料表中规定数量推荐中标候选人或根据采购人的委托直接确定成交供应商。</w:t>
      </w:r>
      <w:bookmarkStart w:id="129" w:name="29.采购任务取消"/>
      <w:bookmarkStart w:id="130" w:name="_bookmark35"/>
      <w:bookmarkStart w:id="131" w:name="_Toc31430"/>
      <w:bookmarkEnd w:id="129"/>
      <w:bookmarkEnd w:id="130"/>
    </w:p>
    <w:p w:rsidR="008062D1" w:rsidRPr="00F431D5" w:rsidRDefault="00F431D5" w:rsidP="00F431D5">
      <w:pPr>
        <w:pStyle w:val="a4"/>
        <w:spacing w:line="360" w:lineRule="auto"/>
        <w:ind w:firstLineChars="200" w:firstLine="482"/>
        <w:rPr>
          <w:rFonts w:ascii="仿宋" w:eastAsia="仿宋" w:hAnsi="仿宋"/>
        </w:rPr>
      </w:pPr>
      <w:r>
        <w:rPr>
          <w:rFonts w:ascii="仿宋" w:eastAsia="仿宋" w:hAnsi="仿宋" w:hint="eastAsia"/>
          <w:b/>
        </w:rPr>
        <w:t>27.</w:t>
      </w:r>
      <w:r w:rsidR="00CD5857" w:rsidRPr="00F431D5">
        <w:rPr>
          <w:rFonts w:ascii="仿宋" w:eastAsia="仿宋" w:hAnsi="仿宋"/>
          <w:b/>
        </w:rPr>
        <w:t>采购任务取消</w:t>
      </w:r>
      <w:bookmarkEnd w:id="131"/>
    </w:p>
    <w:p w:rsidR="00FA2E1F" w:rsidRDefault="00CD5857" w:rsidP="00FA2E1F">
      <w:pPr>
        <w:pStyle w:val="a4"/>
        <w:spacing w:line="360" w:lineRule="auto"/>
        <w:ind w:firstLineChars="200" w:firstLine="480"/>
        <w:rPr>
          <w:rFonts w:ascii="仿宋" w:eastAsia="仿宋" w:hAnsi="仿宋"/>
        </w:rPr>
      </w:pPr>
      <w:r w:rsidRPr="00D2339E">
        <w:rPr>
          <w:rFonts w:ascii="仿宋" w:eastAsia="仿宋" w:hAnsi="仿宋"/>
        </w:rPr>
        <w:t>因重大变故采购任务取消时，采购人有权拒绝任何供应商成交，对受影响的供应商不承担任何责任。</w:t>
      </w:r>
      <w:bookmarkStart w:id="132" w:name="_bookmark36"/>
      <w:bookmarkStart w:id="133" w:name="30.发出成交通知书"/>
      <w:bookmarkStart w:id="134" w:name="_Toc3978"/>
      <w:bookmarkEnd w:id="132"/>
      <w:bookmarkEnd w:id="133"/>
    </w:p>
    <w:p w:rsidR="008062D1" w:rsidRPr="00FA2E1F" w:rsidRDefault="00FA2E1F" w:rsidP="00FA2E1F">
      <w:pPr>
        <w:pStyle w:val="a4"/>
        <w:spacing w:line="360" w:lineRule="auto"/>
        <w:ind w:firstLineChars="200" w:firstLine="482"/>
        <w:rPr>
          <w:rFonts w:ascii="仿宋" w:eastAsia="仿宋" w:hAnsi="仿宋"/>
        </w:rPr>
      </w:pPr>
      <w:r>
        <w:rPr>
          <w:rFonts w:ascii="仿宋" w:eastAsia="仿宋" w:hAnsi="仿宋" w:hint="eastAsia"/>
          <w:b/>
        </w:rPr>
        <w:t>28.</w:t>
      </w:r>
      <w:r w:rsidR="00CD5857" w:rsidRPr="00FA2E1F">
        <w:rPr>
          <w:rFonts w:ascii="仿宋" w:eastAsia="仿宋" w:hAnsi="仿宋"/>
          <w:b/>
        </w:rPr>
        <w:t>发出成交</w:t>
      </w:r>
      <w:bookmarkEnd w:id="134"/>
      <w:r w:rsidR="006B4704" w:rsidRPr="00FA2E1F">
        <w:rPr>
          <w:rFonts w:ascii="仿宋" w:eastAsia="仿宋" w:hAnsi="仿宋" w:hint="eastAsia"/>
          <w:b/>
        </w:rPr>
        <w:t>公告</w:t>
      </w:r>
    </w:p>
    <w:p w:rsidR="008062D1" w:rsidRPr="00D2339E" w:rsidRDefault="006B4704">
      <w:pPr>
        <w:pStyle w:val="a4"/>
        <w:spacing w:line="360" w:lineRule="auto"/>
        <w:ind w:firstLineChars="200" w:firstLine="480"/>
        <w:rPr>
          <w:rFonts w:ascii="仿宋" w:eastAsia="仿宋" w:hAnsi="仿宋"/>
        </w:rPr>
      </w:pPr>
      <w:r w:rsidRPr="00D2339E">
        <w:rPr>
          <w:rFonts w:ascii="仿宋" w:eastAsia="仿宋" w:hAnsi="仿宋"/>
        </w:rPr>
        <w:t>在响应有效期内，成交供应商确定后，采购人按照规定</w:t>
      </w:r>
      <w:r w:rsidR="00CD5857" w:rsidRPr="00D2339E">
        <w:rPr>
          <w:rFonts w:ascii="仿宋" w:eastAsia="仿宋" w:hAnsi="仿宋"/>
        </w:rPr>
        <w:t>发布成交公告</w:t>
      </w:r>
      <w:r w:rsidR="005A28C3" w:rsidRPr="00D2339E">
        <w:rPr>
          <w:rFonts w:ascii="仿宋" w:eastAsia="仿宋" w:hAnsi="仿宋" w:hint="eastAsia"/>
        </w:rPr>
        <w:t>（成交通知书）</w:t>
      </w:r>
      <w:r w:rsidR="00CD5857" w:rsidRPr="00D2339E">
        <w:rPr>
          <w:rFonts w:ascii="仿宋" w:eastAsia="仿宋" w:hAnsi="仿宋"/>
        </w:rPr>
        <w:t>。</w:t>
      </w:r>
    </w:p>
    <w:p w:rsidR="006831AA" w:rsidRDefault="00FA2E1F" w:rsidP="006831AA">
      <w:pPr>
        <w:tabs>
          <w:tab w:val="left" w:pos="1102"/>
        </w:tabs>
        <w:spacing w:line="360" w:lineRule="auto"/>
        <w:ind w:firstLineChars="196" w:firstLine="472"/>
        <w:rPr>
          <w:rFonts w:ascii="仿宋" w:eastAsia="仿宋" w:hAnsi="仿宋"/>
          <w:b/>
          <w:sz w:val="24"/>
          <w:szCs w:val="24"/>
        </w:rPr>
      </w:pPr>
      <w:bookmarkStart w:id="135" w:name="31.签订合同"/>
      <w:bookmarkStart w:id="136" w:name="_bookmark37"/>
      <w:bookmarkStart w:id="137" w:name="_Toc22706"/>
      <w:bookmarkEnd w:id="135"/>
      <w:bookmarkEnd w:id="136"/>
      <w:r>
        <w:rPr>
          <w:rFonts w:ascii="仿宋" w:eastAsia="仿宋" w:hAnsi="仿宋" w:hint="eastAsia"/>
          <w:b/>
          <w:sz w:val="24"/>
          <w:szCs w:val="24"/>
        </w:rPr>
        <w:t>29.</w:t>
      </w:r>
      <w:r w:rsidR="00CD5857" w:rsidRPr="00FA2E1F">
        <w:rPr>
          <w:rFonts w:ascii="仿宋" w:eastAsia="仿宋" w:hAnsi="仿宋"/>
          <w:b/>
          <w:sz w:val="24"/>
          <w:szCs w:val="24"/>
        </w:rPr>
        <w:t>签订合同</w:t>
      </w:r>
      <w:bookmarkEnd w:id="137"/>
    </w:p>
    <w:p w:rsidR="006831AA" w:rsidRDefault="00FA2E1F" w:rsidP="006831AA">
      <w:pPr>
        <w:tabs>
          <w:tab w:val="left" w:pos="1102"/>
        </w:tabs>
        <w:spacing w:line="360" w:lineRule="auto"/>
        <w:ind w:firstLineChars="196" w:firstLine="463"/>
        <w:rPr>
          <w:rFonts w:ascii="仿宋" w:eastAsia="仿宋" w:hAnsi="仿宋"/>
          <w:b/>
          <w:sz w:val="24"/>
          <w:szCs w:val="24"/>
        </w:rPr>
      </w:pPr>
      <w:r>
        <w:rPr>
          <w:rFonts w:ascii="仿宋" w:eastAsia="仿宋" w:hAnsi="仿宋" w:hint="eastAsia"/>
          <w:spacing w:val="-4"/>
          <w:sz w:val="24"/>
          <w:szCs w:val="24"/>
        </w:rPr>
        <w:lastRenderedPageBreak/>
        <w:t>29.1</w:t>
      </w:r>
      <w:r w:rsidR="00CD5857" w:rsidRPr="00FA2E1F">
        <w:rPr>
          <w:rFonts w:ascii="仿宋" w:eastAsia="仿宋" w:hAnsi="仿宋"/>
          <w:spacing w:val="-4"/>
          <w:sz w:val="24"/>
          <w:szCs w:val="24"/>
        </w:rPr>
        <w:t>成交供应商应当自发出成交通知书之日起</w:t>
      </w:r>
      <w:r>
        <w:rPr>
          <w:rFonts w:ascii="仿宋" w:eastAsia="仿宋" w:hAnsi="仿宋" w:hint="eastAsia"/>
          <w:sz w:val="24"/>
          <w:szCs w:val="24"/>
        </w:rPr>
        <w:t>3</w:t>
      </w:r>
      <w:r w:rsidR="00CD5857" w:rsidRPr="00FA2E1F">
        <w:rPr>
          <w:rFonts w:ascii="仿宋" w:eastAsia="仿宋" w:hAnsi="仿宋"/>
          <w:spacing w:val="-8"/>
          <w:sz w:val="24"/>
          <w:szCs w:val="24"/>
        </w:rPr>
        <w:t>个工作日内，与采购人签订合同。</w:t>
      </w:r>
    </w:p>
    <w:p w:rsidR="006831AA" w:rsidRDefault="006831AA" w:rsidP="006831AA">
      <w:pPr>
        <w:tabs>
          <w:tab w:val="left" w:pos="1102"/>
        </w:tabs>
        <w:spacing w:line="360" w:lineRule="auto"/>
        <w:ind w:leftChars="214" w:left="471"/>
        <w:rPr>
          <w:rFonts w:ascii="仿宋" w:eastAsia="仿宋" w:hAnsi="仿宋"/>
          <w:sz w:val="24"/>
          <w:szCs w:val="24"/>
        </w:rPr>
      </w:pPr>
      <w:r>
        <w:rPr>
          <w:rFonts w:ascii="仿宋" w:eastAsia="仿宋" w:hAnsi="仿宋" w:hint="eastAsia"/>
          <w:sz w:val="24"/>
          <w:szCs w:val="24"/>
        </w:rPr>
        <w:t>29.2</w:t>
      </w:r>
      <w:r w:rsidR="00CD5857" w:rsidRPr="006831AA">
        <w:rPr>
          <w:rFonts w:ascii="仿宋" w:eastAsia="仿宋" w:hAnsi="仿宋"/>
          <w:sz w:val="24"/>
          <w:szCs w:val="24"/>
        </w:rPr>
        <w:t>竞争性磋商文件、成交供应商的响应文件及其澄清文件等，均为签订合同的</w:t>
      </w:r>
      <w:r>
        <w:rPr>
          <w:rFonts w:ascii="仿宋" w:eastAsia="仿宋" w:hAnsi="仿宋" w:hint="eastAsia"/>
          <w:sz w:val="24"/>
          <w:szCs w:val="24"/>
        </w:rPr>
        <w:t>依据。</w:t>
      </w:r>
    </w:p>
    <w:p w:rsidR="006831AA" w:rsidRDefault="006831AA" w:rsidP="006831AA">
      <w:pPr>
        <w:tabs>
          <w:tab w:val="left" w:pos="1102"/>
        </w:tabs>
        <w:spacing w:line="360" w:lineRule="auto"/>
        <w:ind w:firstLineChars="200" w:firstLine="464"/>
        <w:rPr>
          <w:rFonts w:ascii="仿宋" w:eastAsia="仿宋" w:hAnsi="仿宋"/>
          <w:b/>
          <w:sz w:val="24"/>
          <w:szCs w:val="24"/>
        </w:rPr>
      </w:pPr>
      <w:r>
        <w:rPr>
          <w:rFonts w:ascii="仿宋" w:eastAsia="仿宋" w:hAnsi="仿宋" w:hint="eastAsia"/>
          <w:spacing w:val="-8"/>
          <w:sz w:val="24"/>
          <w:szCs w:val="24"/>
        </w:rPr>
        <w:t>29.3</w:t>
      </w:r>
      <w:r w:rsidR="00CD5857" w:rsidRPr="006831AA">
        <w:rPr>
          <w:rFonts w:ascii="仿宋" w:eastAsia="仿宋" w:hAnsi="仿宋"/>
          <w:spacing w:val="-8"/>
          <w:sz w:val="24"/>
          <w:szCs w:val="24"/>
        </w:rPr>
        <w:t>如成交供应商拒绝与采购人签订合同的，采购人可以按照评审报告推荐的成交候选</w:t>
      </w:r>
      <w:r w:rsidR="00CD5857" w:rsidRPr="006831AA">
        <w:rPr>
          <w:rFonts w:ascii="仿宋" w:eastAsia="仿宋" w:hAnsi="仿宋"/>
          <w:spacing w:val="-6"/>
          <w:sz w:val="24"/>
          <w:szCs w:val="24"/>
        </w:rPr>
        <w:t>供应商名单排序，确定下一成交候选供应商为成交供应商，也可以重新开展政府采购活</w:t>
      </w:r>
      <w:r w:rsidR="00CD5857" w:rsidRPr="006831AA">
        <w:rPr>
          <w:rFonts w:ascii="仿宋" w:eastAsia="仿宋" w:hAnsi="仿宋"/>
          <w:sz w:val="24"/>
          <w:szCs w:val="24"/>
        </w:rPr>
        <w:t>动。</w:t>
      </w:r>
    </w:p>
    <w:p w:rsidR="006831AA" w:rsidRDefault="006831AA" w:rsidP="006831AA">
      <w:pPr>
        <w:tabs>
          <w:tab w:val="left" w:pos="1102"/>
        </w:tabs>
        <w:spacing w:line="360" w:lineRule="auto"/>
        <w:ind w:firstLineChars="200" w:firstLine="468"/>
        <w:rPr>
          <w:rFonts w:ascii="仿宋" w:eastAsia="仿宋" w:hAnsi="仿宋"/>
          <w:b/>
          <w:sz w:val="24"/>
          <w:szCs w:val="24"/>
        </w:rPr>
      </w:pPr>
      <w:r>
        <w:rPr>
          <w:rFonts w:ascii="仿宋" w:eastAsia="仿宋" w:hAnsi="仿宋" w:hint="eastAsia"/>
          <w:spacing w:val="-6"/>
          <w:sz w:val="24"/>
          <w:szCs w:val="24"/>
        </w:rPr>
        <w:t>29.4</w:t>
      </w:r>
      <w:r w:rsidR="00CD5857" w:rsidRPr="006831AA">
        <w:rPr>
          <w:rFonts w:ascii="仿宋" w:eastAsia="仿宋" w:hAnsi="仿宋"/>
          <w:spacing w:val="-6"/>
          <w:sz w:val="24"/>
          <w:szCs w:val="24"/>
        </w:rPr>
        <w:t>当出现法规规定的成交无效或成交结果无效情形时，采购人依规可与排名下一位的</w:t>
      </w:r>
      <w:r w:rsidR="00CD5857" w:rsidRPr="006831AA">
        <w:rPr>
          <w:rFonts w:ascii="仿宋" w:eastAsia="仿宋" w:hAnsi="仿宋"/>
          <w:sz w:val="24"/>
          <w:szCs w:val="24"/>
        </w:rPr>
        <w:t>成交候选供应商另行签订合同，或依法重新开展采购活动。</w:t>
      </w:r>
      <w:bookmarkStart w:id="138" w:name="_bookmark38"/>
      <w:bookmarkStart w:id="139" w:name="32.履约保证金"/>
      <w:bookmarkStart w:id="140" w:name="_Toc12688"/>
      <w:bookmarkEnd w:id="138"/>
      <w:bookmarkEnd w:id="139"/>
    </w:p>
    <w:p w:rsidR="008062D1" w:rsidRPr="006831AA" w:rsidRDefault="006831AA" w:rsidP="006831AA">
      <w:pPr>
        <w:tabs>
          <w:tab w:val="left" w:pos="1102"/>
        </w:tabs>
        <w:spacing w:line="360" w:lineRule="auto"/>
        <w:ind w:firstLineChars="200" w:firstLine="482"/>
        <w:rPr>
          <w:rFonts w:ascii="仿宋" w:eastAsia="仿宋" w:hAnsi="仿宋"/>
          <w:b/>
          <w:sz w:val="24"/>
          <w:szCs w:val="24"/>
        </w:rPr>
      </w:pPr>
      <w:r>
        <w:rPr>
          <w:rFonts w:ascii="仿宋" w:eastAsia="仿宋" w:hAnsi="仿宋" w:hint="eastAsia"/>
          <w:b/>
          <w:sz w:val="24"/>
          <w:szCs w:val="24"/>
        </w:rPr>
        <w:t>30.</w:t>
      </w:r>
      <w:r w:rsidR="00CD5857" w:rsidRPr="006831AA">
        <w:rPr>
          <w:rFonts w:ascii="仿宋" w:eastAsia="仿宋" w:hAnsi="仿宋"/>
          <w:b/>
          <w:sz w:val="24"/>
          <w:szCs w:val="24"/>
        </w:rPr>
        <w:t>履约保证金</w:t>
      </w:r>
      <w:bookmarkEnd w:id="140"/>
      <w:r w:rsidR="006B4704" w:rsidRPr="006831AA">
        <w:rPr>
          <w:rFonts w:ascii="仿宋" w:eastAsia="仿宋" w:hAnsi="仿宋" w:hint="eastAsia"/>
          <w:b/>
          <w:sz w:val="24"/>
          <w:szCs w:val="24"/>
        </w:rPr>
        <w:t xml:space="preserve">  </w:t>
      </w:r>
    </w:p>
    <w:p w:rsidR="006831AA" w:rsidRDefault="006B4704" w:rsidP="006831AA">
      <w:pPr>
        <w:pStyle w:val="a9"/>
        <w:tabs>
          <w:tab w:val="left" w:pos="1102"/>
        </w:tabs>
        <w:spacing w:line="360" w:lineRule="auto"/>
        <w:ind w:left="482"/>
        <w:rPr>
          <w:rFonts w:ascii="仿宋" w:eastAsia="仿宋" w:hAnsi="仿宋"/>
          <w:sz w:val="24"/>
          <w:szCs w:val="24"/>
        </w:rPr>
      </w:pPr>
      <w:r w:rsidRPr="006831AA">
        <w:rPr>
          <w:rFonts w:ascii="仿宋" w:eastAsia="仿宋" w:hAnsi="仿宋" w:hint="eastAsia"/>
          <w:sz w:val="24"/>
          <w:szCs w:val="24"/>
        </w:rPr>
        <w:t>本项目不缴纳履约保证金</w:t>
      </w:r>
      <w:bookmarkStart w:id="141" w:name="33.政府采购信用担保"/>
      <w:bookmarkStart w:id="142" w:name="_bookmark39"/>
      <w:bookmarkStart w:id="143" w:name="_Toc6242"/>
      <w:bookmarkEnd w:id="141"/>
      <w:bookmarkEnd w:id="142"/>
    </w:p>
    <w:p w:rsidR="006831AA" w:rsidRDefault="006831AA" w:rsidP="006831AA">
      <w:pPr>
        <w:pStyle w:val="a9"/>
        <w:tabs>
          <w:tab w:val="left" w:pos="1102"/>
        </w:tabs>
        <w:spacing w:line="360" w:lineRule="auto"/>
        <w:ind w:left="482"/>
        <w:rPr>
          <w:rFonts w:ascii="仿宋" w:eastAsia="仿宋" w:hAnsi="仿宋"/>
          <w:b/>
          <w:sz w:val="24"/>
          <w:szCs w:val="24"/>
        </w:rPr>
      </w:pPr>
      <w:r>
        <w:rPr>
          <w:rFonts w:ascii="仿宋" w:eastAsia="仿宋" w:hAnsi="仿宋" w:hint="eastAsia"/>
          <w:b/>
          <w:sz w:val="24"/>
          <w:szCs w:val="24"/>
        </w:rPr>
        <w:t>31.</w:t>
      </w:r>
      <w:r w:rsidR="00CD5857" w:rsidRPr="006831AA">
        <w:rPr>
          <w:rFonts w:ascii="仿宋" w:eastAsia="仿宋" w:hAnsi="仿宋"/>
          <w:b/>
          <w:sz w:val="24"/>
          <w:szCs w:val="24"/>
        </w:rPr>
        <w:t>预付款</w:t>
      </w:r>
      <w:bookmarkEnd w:id="143"/>
    </w:p>
    <w:p w:rsidR="006831AA" w:rsidRDefault="00CD5857" w:rsidP="006831AA">
      <w:pPr>
        <w:pStyle w:val="a9"/>
        <w:tabs>
          <w:tab w:val="left" w:pos="1102"/>
        </w:tabs>
        <w:spacing w:line="360" w:lineRule="auto"/>
        <w:ind w:left="482"/>
        <w:rPr>
          <w:rFonts w:ascii="仿宋" w:eastAsia="仿宋" w:hAnsi="仿宋"/>
          <w:b/>
          <w:sz w:val="24"/>
          <w:szCs w:val="24"/>
        </w:rPr>
      </w:pPr>
      <w:r w:rsidRPr="006831AA">
        <w:rPr>
          <w:rFonts w:ascii="仿宋" w:eastAsia="仿宋" w:hAnsi="仿宋"/>
          <w:sz w:val="24"/>
          <w:szCs w:val="24"/>
        </w:rPr>
        <w:t>本项目采购人不需要支付预付款的情形，见</w:t>
      </w:r>
      <w:r w:rsidRPr="006831AA">
        <w:rPr>
          <w:rFonts w:ascii="仿宋" w:eastAsia="仿宋" w:hAnsi="仿宋"/>
          <w:sz w:val="24"/>
          <w:szCs w:val="24"/>
          <w:u w:val="single"/>
        </w:rPr>
        <w:t>供应商须知资料表</w:t>
      </w:r>
      <w:r w:rsidRPr="006831AA">
        <w:rPr>
          <w:rFonts w:ascii="仿宋" w:eastAsia="仿宋" w:hAnsi="仿宋"/>
          <w:spacing w:val="-16"/>
          <w:sz w:val="24"/>
          <w:szCs w:val="24"/>
        </w:rPr>
        <w:t>。</w:t>
      </w:r>
      <w:bookmarkStart w:id="144" w:name="35.廉洁自律规定"/>
      <w:bookmarkEnd w:id="144"/>
      <w:r w:rsidR="007A1213" w:rsidRPr="006831AA">
        <w:rPr>
          <w:rFonts w:ascii="仿宋" w:eastAsia="仿宋" w:hAnsi="仿宋" w:hint="eastAsia"/>
          <w:b/>
          <w:sz w:val="24"/>
          <w:szCs w:val="24"/>
        </w:rPr>
        <w:t xml:space="preserve"> </w:t>
      </w:r>
      <w:bookmarkStart w:id="145" w:name="_Toc5010"/>
    </w:p>
    <w:p w:rsidR="008062D1" w:rsidRPr="006831AA" w:rsidRDefault="006831AA" w:rsidP="006831AA">
      <w:pPr>
        <w:pStyle w:val="a9"/>
        <w:tabs>
          <w:tab w:val="left" w:pos="1102"/>
        </w:tabs>
        <w:spacing w:line="360" w:lineRule="auto"/>
        <w:ind w:left="482"/>
        <w:rPr>
          <w:rFonts w:ascii="仿宋" w:eastAsia="仿宋" w:hAnsi="仿宋"/>
          <w:sz w:val="24"/>
          <w:szCs w:val="24"/>
        </w:rPr>
      </w:pPr>
      <w:r>
        <w:rPr>
          <w:rFonts w:ascii="仿宋" w:eastAsia="仿宋" w:hAnsi="仿宋" w:hint="eastAsia"/>
          <w:b/>
          <w:sz w:val="24"/>
          <w:szCs w:val="24"/>
        </w:rPr>
        <w:t>32.</w:t>
      </w:r>
      <w:r w:rsidR="00CD5857" w:rsidRPr="006831AA">
        <w:rPr>
          <w:rFonts w:ascii="仿宋" w:eastAsia="仿宋" w:hAnsi="仿宋"/>
          <w:b/>
          <w:sz w:val="24"/>
          <w:szCs w:val="24"/>
        </w:rPr>
        <w:t>人员回避</w:t>
      </w:r>
      <w:bookmarkEnd w:id="145"/>
    </w:p>
    <w:p w:rsidR="006831AA" w:rsidRDefault="00CD5857" w:rsidP="006831AA">
      <w:pPr>
        <w:pStyle w:val="a4"/>
        <w:spacing w:line="360" w:lineRule="auto"/>
        <w:ind w:firstLineChars="200" w:firstLine="472"/>
        <w:jc w:val="both"/>
        <w:rPr>
          <w:rFonts w:ascii="仿宋" w:eastAsia="仿宋" w:hAnsi="仿宋"/>
        </w:rPr>
      </w:pPr>
      <w:r w:rsidRPr="00D2339E">
        <w:rPr>
          <w:rFonts w:ascii="仿宋" w:eastAsia="仿宋" w:hAnsi="仿宋"/>
          <w:spacing w:val="-4"/>
        </w:rPr>
        <w:t>潜在供应商认为竞争性磋商文件使自己的权益受到损害的，供应商认为采购人员</w:t>
      </w:r>
      <w:r w:rsidRPr="00D2339E">
        <w:rPr>
          <w:rFonts w:ascii="仿宋" w:eastAsia="仿宋" w:hAnsi="仿宋"/>
          <w:spacing w:val="-3"/>
        </w:rPr>
        <w:t>有法律法规所列与其他供应商有利害关系的，可以向采</w:t>
      </w:r>
      <w:r w:rsidRPr="00D2339E">
        <w:rPr>
          <w:rFonts w:ascii="仿宋" w:eastAsia="仿宋" w:hAnsi="仿宋"/>
        </w:rPr>
        <w:t>购人书面提出回避申请，并说明理由。</w:t>
      </w:r>
      <w:bookmarkStart w:id="146" w:name="_bookmark43"/>
      <w:bookmarkStart w:id="147" w:name="37.质疑与接收"/>
      <w:bookmarkStart w:id="148" w:name="_Toc8871"/>
      <w:bookmarkEnd w:id="146"/>
      <w:bookmarkEnd w:id="147"/>
    </w:p>
    <w:p w:rsidR="006831AA" w:rsidRPr="006831AA" w:rsidRDefault="006831AA" w:rsidP="006831AA">
      <w:pPr>
        <w:pStyle w:val="a4"/>
        <w:spacing w:line="360" w:lineRule="auto"/>
        <w:ind w:firstLineChars="200" w:firstLine="482"/>
        <w:jc w:val="both"/>
        <w:rPr>
          <w:rFonts w:ascii="仿宋" w:eastAsia="仿宋" w:hAnsi="仿宋"/>
          <w:b/>
        </w:rPr>
      </w:pPr>
      <w:r w:rsidRPr="006831AA">
        <w:rPr>
          <w:rFonts w:ascii="仿宋" w:eastAsia="仿宋" w:hAnsi="仿宋" w:hint="eastAsia"/>
          <w:b/>
        </w:rPr>
        <w:t>33.</w:t>
      </w:r>
      <w:r w:rsidR="007A1213" w:rsidRPr="006831AA">
        <w:rPr>
          <w:rFonts w:ascii="仿宋" w:eastAsia="仿宋" w:hAnsi="仿宋" w:hint="eastAsia"/>
          <w:b/>
        </w:rPr>
        <w:t xml:space="preserve"> </w:t>
      </w:r>
      <w:r w:rsidR="00CD5857" w:rsidRPr="006831AA">
        <w:rPr>
          <w:rFonts w:ascii="仿宋" w:eastAsia="仿宋" w:hAnsi="仿宋"/>
          <w:b/>
        </w:rPr>
        <w:t>质疑与接收</w:t>
      </w:r>
      <w:bookmarkEnd w:id="148"/>
    </w:p>
    <w:p w:rsidR="006831AA" w:rsidRDefault="006831AA" w:rsidP="006831AA">
      <w:pPr>
        <w:pStyle w:val="a4"/>
        <w:spacing w:line="360" w:lineRule="auto"/>
        <w:ind w:firstLineChars="200" w:firstLine="466"/>
        <w:jc w:val="both"/>
        <w:rPr>
          <w:rFonts w:ascii="仿宋" w:eastAsia="仿宋" w:hAnsi="仿宋"/>
          <w:spacing w:val="-18"/>
        </w:rPr>
      </w:pPr>
      <w:r>
        <w:rPr>
          <w:rFonts w:ascii="仿宋" w:eastAsia="仿宋" w:hAnsi="仿宋" w:hint="eastAsia"/>
          <w:spacing w:val="-7"/>
        </w:rPr>
        <w:t>33.1</w:t>
      </w:r>
      <w:r w:rsidR="00CD5857" w:rsidRPr="006831AA">
        <w:rPr>
          <w:rFonts w:ascii="仿宋" w:eastAsia="仿宋" w:hAnsi="仿宋"/>
          <w:spacing w:val="-7"/>
        </w:rPr>
        <w:t>供应商认为竞争性磋商文件、磋商过程和成交结果使自己的权益受到损害的，可以</w:t>
      </w:r>
      <w:r w:rsidR="00CD5857" w:rsidRPr="006831AA">
        <w:rPr>
          <w:rFonts w:ascii="仿宋" w:eastAsia="仿宋" w:hAnsi="仿宋"/>
          <w:spacing w:val="-8"/>
        </w:rPr>
        <w:t>根</w:t>
      </w:r>
      <w:r w:rsidR="00CD5857" w:rsidRPr="006831AA">
        <w:rPr>
          <w:rFonts w:ascii="仿宋" w:eastAsia="仿宋" w:hAnsi="仿宋"/>
          <w:spacing w:val="-18"/>
        </w:rPr>
        <w:t>向采购人提出质疑。</w:t>
      </w:r>
    </w:p>
    <w:p w:rsidR="008062D1" w:rsidRPr="006831AA" w:rsidRDefault="006831AA" w:rsidP="006831AA">
      <w:pPr>
        <w:pStyle w:val="a4"/>
        <w:spacing w:line="360" w:lineRule="auto"/>
        <w:ind w:firstLineChars="200" w:firstLine="466"/>
        <w:jc w:val="both"/>
        <w:rPr>
          <w:rFonts w:ascii="仿宋" w:eastAsia="仿宋" w:hAnsi="仿宋"/>
        </w:rPr>
      </w:pPr>
      <w:r>
        <w:rPr>
          <w:rFonts w:ascii="仿宋" w:eastAsia="仿宋" w:hAnsi="仿宋" w:hint="eastAsia"/>
          <w:spacing w:val="-7"/>
        </w:rPr>
        <w:t>33.2</w:t>
      </w:r>
      <w:r w:rsidR="00CD5857" w:rsidRPr="006831AA">
        <w:rPr>
          <w:rFonts w:ascii="仿宋" w:eastAsia="仿宋" w:hAnsi="仿宋"/>
          <w:spacing w:val="-7"/>
        </w:rPr>
        <w:t>质疑供应商应</w:t>
      </w:r>
      <w:r w:rsidR="00CD5857" w:rsidRPr="006831AA">
        <w:rPr>
          <w:rFonts w:ascii="仿宋" w:eastAsia="仿宋" w:hAnsi="仿宋"/>
          <w:spacing w:val="-13"/>
        </w:rPr>
        <w:t xml:space="preserve">以书面形式提出质疑， </w:t>
      </w:r>
      <w:r w:rsidR="00CD5857" w:rsidRPr="006831AA">
        <w:rPr>
          <w:rFonts w:ascii="仿宋" w:eastAsia="仿宋" w:hAnsi="仿宋"/>
        </w:rPr>
        <w:t>针对同一采购程序环节的质疑应一次性提出。</w:t>
      </w:r>
    </w:p>
    <w:p w:rsidR="006831AA" w:rsidRDefault="00CD5857" w:rsidP="006831AA">
      <w:pPr>
        <w:pStyle w:val="a4"/>
        <w:spacing w:line="360" w:lineRule="auto"/>
        <w:ind w:firstLineChars="200" w:firstLine="480"/>
        <w:rPr>
          <w:rFonts w:ascii="仿宋" w:eastAsia="仿宋" w:hAnsi="仿宋"/>
        </w:rPr>
      </w:pPr>
      <w:r w:rsidRPr="00D2339E">
        <w:rPr>
          <w:rFonts w:ascii="仿宋" w:eastAsia="仿宋" w:hAnsi="仿宋"/>
        </w:rPr>
        <w:t>超出法定质疑期的、重复提出的、分次提出的或内容、形式不符合《政府采购质疑和投诉办法》的，质疑供应商将依法承担不利后果。</w:t>
      </w:r>
    </w:p>
    <w:p w:rsidR="008062D1" w:rsidRPr="006831AA" w:rsidRDefault="006831AA" w:rsidP="006831AA">
      <w:pPr>
        <w:pStyle w:val="a4"/>
        <w:spacing w:line="360" w:lineRule="auto"/>
        <w:ind w:firstLineChars="200" w:firstLine="466"/>
        <w:rPr>
          <w:rFonts w:ascii="仿宋" w:eastAsia="仿宋" w:hAnsi="仿宋"/>
        </w:rPr>
      </w:pPr>
      <w:r>
        <w:rPr>
          <w:rFonts w:ascii="仿宋" w:eastAsia="仿宋" w:hAnsi="仿宋" w:hint="eastAsia"/>
          <w:spacing w:val="-7"/>
        </w:rPr>
        <w:t>33.3</w:t>
      </w:r>
      <w:r w:rsidR="00CD5857" w:rsidRPr="006831AA">
        <w:rPr>
          <w:rFonts w:ascii="仿宋" w:eastAsia="仿宋" w:hAnsi="仿宋"/>
          <w:spacing w:val="-7"/>
        </w:rPr>
        <w:t>采购人质疑函接收部门、联系电话和通讯地址, 见</w:t>
      </w:r>
      <w:r w:rsidR="00CD5857" w:rsidRPr="006831AA">
        <w:rPr>
          <w:rFonts w:ascii="仿宋" w:eastAsia="仿宋" w:hAnsi="仿宋"/>
          <w:spacing w:val="-3"/>
          <w:u w:val="single"/>
        </w:rPr>
        <w:t>供应商须知资料</w:t>
      </w:r>
      <w:r w:rsidR="00CD5857" w:rsidRPr="006831AA">
        <w:rPr>
          <w:rFonts w:ascii="仿宋" w:eastAsia="仿宋" w:hAnsi="仿宋"/>
          <w:u w:val="single"/>
        </w:rPr>
        <w:t>表。</w:t>
      </w:r>
    </w:p>
    <w:p w:rsidR="008062D1" w:rsidRPr="00D2339E" w:rsidRDefault="006831AA" w:rsidP="007B2039">
      <w:pPr>
        <w:tabs>
          <w:tab w:val="left" w:pos="1102"/>
        </w:tabs>
        <w:spacing w:line="360" w:lineRule="auto"/>
        <w:ind w:firstLineChars="196" w:firstLine="472"/>
        <w:rPr>
          <w:rFonts w:ascii="仿宋" w:eastAsia="仿宋" w:hAnsi="仿宋"/>
          <w:b/>
          <w:sz w:val="24"/>
          <w:szCs w:val="24"/>
        </w:rPr>
      </w:pPr>
      <w:bookmarkStart w:id="149" w:name="_bookmark44"/>
      <w:bookmarkStart w:id="150" w:name="38.项目其他相关费用"/>
      <w:bookmarkEnd w:id="149"/>
      <w:bookmarkEnd w:id="150"/>
      <w:r>
        <w:rPr>
          <w:rFonts w:ascii="仿宋" w:eastAsia="仿宋" w:hAnsi="仿宋" w:hint="eastAsia"/>
          <w:b/>
          <w:sz w:val="24"/>
          <w:szCs w:val="24"/>
        </w:rPr>
        <w:t>34.</w:t>
      </w:r>
      <w:r w:rsidR="0039522E" w:rsidRPr="00D2339E">
        <w:rPr>
          <w:rFonts w:ascii="仿宋" w:eastAsia="仿宋" w:hAnsi="仿宋"/>
          <w:b/>
          <w:sz w:val="24"/>
          <w:szCs w:val="24"/>
        </w:rPr>
        <w:t>磋商文件解释权</w:t>
      </w:r>
    </w:p>
    <w:p w:rsidR="0039522E" w:rsidRPr="00D2339E" w:rsidRDefault="0039522E" w:rsidP="0039522E">
      <w:pPr>
        <w:pStyle w:val="a4"/>
        <w:spacing w:line="360" w:lineRule="auto"/>
        <w:ind w:firstLineChars="200" w:firstLine="480"/>
        <w:rPr>
          <w:rFonts w:ascii="仿宋" w:eastAsia="仿宋" w:hAnsi="仿宋"/>
        </w:rPr>
        <w:sectPr w:rsidR="0039522E" w:rsidRPr="00D2339E">
          <w:footerReference w:type="default" r:id="rId11"/>
          <w:pgSz w:w="11910" w:h="16840"/>
          <w:pgMar w:top="1360" w:right="1134" w:bottom="1380" w:left="1134" w:header="0" w:footer="1194" w:gutter="0"/>
          <w:cols w:space="720"/>
        </w:sectPr>
      </w:pPr>
      <w:r w:rsidRPr="00D2339E">
        <w:rPr>
          <w:rFonts w:ascii="仿宋" w:eastAsia="仿宋" w:hAnsi="仿宋"/>
        </w:rPr>
        <w:t>见供应商须知资料表。</w:t>
      </w:r>
    </w:p>
    <w:p w:rsidR="008062D1" w:rsidRPr="00D2339E" w:rsidRDefault="00CD5857">
      <w:pPr>
        <w:pStyle w:val="1"/>
        <w:tabs>
          <w:tab w:val="left" w:pos="1123"/>
        </w:tabs>
        <w:spacing w:before="24"/>
        <w:ind w:left="0" w:right="37"/>
        <w:rPr>
          <w:rFonts w:ascii="仿宋" w:eastAsia="仿宋" w:hAnsi="仿宋"/>
          <w:sz w:val="24"/>
          <w:szCs w:val="24"/>
        </w:rPr>
      </w:pPr>
      <w:bookmarkStart w:id="151" w:name="第2章__采购邀请"/>
      <w:bookmarkStart w:id="152" w:name="_Toc9005"/>
      <w:bookmarkStart w:id="153" w:name="_Toc118194004"/>
      <w:bookmarkEnd w:id="151"/>
      <w:r w:rsidRPr="00D2339E">
        <w:rPr>
          <w:rFonts w:ascii="仿宋" w:eastAsia="仿宋" w:hAnsi="仿宋"/>
          <w:sz w:val="24"/>
          <w:szCs w:val="24"/>
        </w:rPr>
        <w:lastRenderedPageBreak/>
        <w:t>第2章</w:t>
      </w:r>
      <w:r w:rsidR="007B2039" w:rsidRPr="00D2339E">
        <w:rPr>
          <w:rFonts w:ascii="仿宋" w:eastAsia="仿宋" w:hAnsi="仿宋" w:hint="eastAsia"/>
          <w:sz w:val="24"/>
          <w:szCs w:val="24"/>
        </w:rPr>
        <w:t xml:space="preserve"> </w:t>
      </w:r>
      <w:r w:rsidRPr="00D2339E">
        <w:rPr>
          <w:rFonts w:ascii="仿宋" w:eastAsia="仿宋" w:hAnsi="仿宋"/>
          <w:sz w:val="24"/>
          <w:szCs w:val="24"/>
        </w:rPr>
        <w:t>采购邀请</w:t>
      </w:r>
      <w:bookmarkEnd w:id="152"/>
      <w:bookmarkEnd w:id="153"/>
    </w:p>
    <w:p w:rsidR="0089484C" w:rsidRDefault="0039522E">
      <w:pPr>
        <w:spacing w:before="278"/>
        <w:jc w:val="center"/>
        <w:rPr>
          <w:rFonts w:ascii="仿宋" w:eastAsia="仿宋" w:hAnsi="仿宋"/>
          <w:b/>
          <w:sz w:val="24"/>
          <w:szCs w:val="24"/>
        </w:rPr>
      </w:pPr>
      <w:r w:rsidRPr="00D2339E">
        <w:rPr>
          <w:rFonts w:ascii="仿宋" w:eastAsia="仿宋" w:hAnsi="仿宋" w:hint="eastAsia"/>
          <w:b/>
          <w:sz w:val="24"/>
          <w:szCs w:val="24"/>
        </w:rPr>
        <w:t>荣县中医医院（荣县老年病医院）医养照护中心失老化改造工程</w:t>
      </w:r>
      <w:r w:rsidR="00CD5857" w:rsidRPr="00D2339E">
        <w:rPr>
          <w:rFonts w:ascii="仿宋" w:eastAsia="仿宋" w:hAnsi="仿宋" w:hint="eastAsia"/>
          <w:b/>
          <w:sz w:val="24"/>
          <w:szCs w:val="24"/>
        </w:rPr>
        <w:t>项目</w:t>
      </w:r>
      <w:r w:rsidR="0089484C">
        <w:rPr>
          <w:rFonts w:ascii="仿宋" w:eastAsia="仿宋" w:hAnsi="仿宋" w:hint="eastAsia"/>
          <w:b/>
          <w:sz w:val="24"/>
          <w:szCs w:val="24"/>
        </w:rPr>
        <w:t>（二次）</w:t>
      </w:r>
    </w:p>
    <w:p w:rsidR="008062D1" w:rsidRPr="00D2339E" w:rsidRDefault="00CD5857">
      <w:pPr>
        <w:spacing w:before="278"/>
        <w:jc w:val="center"/>
        <w:rPr>
          <w:rFonts w:ascii="仿宋" w:eastAsia="仿宋" w:hAnsi="仿宋"/>
          <w:b/>
          <w:sz w:val="24"/>
          <w:szCs w:val="24"/>
        </w:rPr>
      </w:pPr>
      <w:r w:rsidRPr="00D2339E">
        <w:rPr>
          <w:rFonts w:ascii="仿宋" w:eastAsia="仿宋" w:hAnsi="仿宋"/>
          <w:b/>
          <w:sz w:val="24"/>
          <w:szCs w:val="24"/>
        </w:rPr>
        <w:t>竞争性磋商公告</w:t>
      </w:r>
    </w:p>
    <w:p w:rsidR="008062D1" w:rsidRPr="00D2339E" w:rsidRDefault="009068AD">
      <w:pPr>
        <w:pStyle w:val="a4"/>
        <w:spacing w:line="360" w:lineRule="auto"/>
        <w:ind w:left="846"/>
        <w:rPr>
          <w:rFonts w:ascii="仿宋" w:eastAsia="仿宋" w:hAnsi="仿宋"/>
        </w:rPr>
      </w:pPr>
      <w:r w:rsidRPr="009068AD">
        <w:rPr>
          <w:rFonts w:ascii="仿宋" w:eastAsia="仿宋" w:hAnsi="仿宋"/>
        </w:rPr>
        <w:pict>
          <v:shapetype id="_x0000_t202" coordsize="21600,21600" o:spt="202" path="m,l,21600r21600,l21600,xe">
            <v:stroke joinstyle="miter"/>
            <v:path gradientshapeok="t" o:connecttype="rect"/>
          </v:shapetype>
          <v:shape id="文本框 5" o:spid="_x0000_s1026" type="#_x0000_t202" style="position:absolute;left:0;text-align:left;margin-left:54pt;margin-top:36.6pt;width:463.6pt;height:97.9pt;z-index:-251646976;mso-position-horizontal-relative:page" o:gfxdata="UEsDBAoAAAAAAIdO4kAAAAAAAAAAAAAAAAAEAAAAZHJzL1BLAwQUAAAACACHTuJAAtq6AtkAAAAL&#10;AQAADwAAAGRycy9kb3ducmV2LnhtbE2PwU7DMBBE70j8g7VI3KgdAyWEOD0gOBUJUSoQNydekojY&#10;jmw3Sf+e7QmOMzuafVNuFjuwCUPsvVOQrQQwdI03vWsV7N+fr3JgMWln9OAdKjhihE11flbqwvjZ&#10;veG0Sy2jEhcLraBLaSw4j02HVseVH9HR7dsHqxPJ0HIT9EzlduBSiDW3unf0odMjPnbY/OwOVoH+&#10;3H75JdzUH9Mx5e38ut/evTwpdXmRiQdgCZf0F4YTPqFDRUy1PzgT2UBa5LQlKZDrW2CnQCbvM2A1&#10;OVJeA69K/n9D9QtQSwMEFAAAAAgAh07iQKmu3vEXAgAAMgQAAA4AAABkcnMvZTJvRG9jLnhtbK1T&#10;S27bMBDdF+gdCO5r+ZfAMSwHaN0UBYq2QJoDUCQlEeAPHNqSL9DeoKtuuu+5fI4MKdtJ040X1UIa&#10;kcM38948rm57o8lOBlDOlnQyGlMiLXdC2aakD9/u3iwogcisYNpZWdK9BHq7fv1q1fmlnLrWaSED&#10;QRALy86XtI3RL4sCeCsNg5Hz0uJm7YJhEX9DU4jAOkQ3upiOx9dF54LwwXEJgKubYZMeEcMlgK6u&#10;FZcbx7dG2jigBqlZRErQKg90nbuta8njl7oGGYkuKTKN+Y1FMK7Su1iv2LIJzLeKH1tgl7TwgpNh&#10;ymLRM9SGRUa2Qf0DZRQPDlwdR9yZYiCSFUEWk/ELbe5b5mXmglKDP4sO/w+Wf959DUSJkk4psczg&#10;wA8/fxx+/Tn8/k6ukjydhyVm3XvMi/1b16NpTuuAi4l1XweTvsiH4D6Kuz+LK/tIOC5ezxezm8UV&#10;JRz3JtP5bDbL8hdPx32A+EE6Q1JQ0oDTy6Ky3SeI2AqmnlJSNevulNZ5gtqSrqQ3k/kc8Rm6skY3&#10;YGg8MgPbZBhwWol0JB2G0FTvdCA7lpyRn8QKS/yVluptGLRDXt4aPGNUlCHXbiUT760gce9RPYuX&#10;hqZmjBSUaIl3LEU5MzKlL8nEJrTFXpL0g8Qpin3VI0wKKyf2OA790aIVkq1PQTgF1SnY+qCaFtXM&#10;Q8uQaKVM9Gj75NXn/7nw01Vf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2roC2QAAAAsBAAAP&#10;AAAAAAAAAAEAIAAAACIAAABkcnMvZG93bnJldi54bWxQSwECFAAUAAAACACHTuJAqa7e8RcCAAAy&#10;BAAADgAAAAAAAAABACAAAAAoAQAAZHJzL2Uyb0RvYy54bWxQSwUGAAAAAAYABgBZAQAAsQUAAAAA&#10;" filled="f" strokeweight=".72pt">
            <v:textbox style="mso-next-textbox:#文本框 5" inset="0,0,0,0">
              <w:txbxContent>
                <w:p w:rsidR="0089484C" w:rsidRPr="00B80500" w:rsidRDefault="0089484C" w:rsidP="00043FAB">
                  <w:pPr>
                    <w:pStyle w:val="a4"/>
                    <w:tabs>
                      <w:tab w:val="left" w:pos="3304"/>
                      <w:tab w:val="left" w:pos="3748"/>
                      <w:tab w:val="left" w:pos="4192"/>
                      <w:tab w:val="left" w:pos="4636"/>
                      <w:tab w:val="left" w:pos="5080"/>
                      <w:tab w:val="left" w:pos="5527"/>
                      <w:tab w:val="left" w:pos="5971"/>
                      <w:tab w:val="left" w:pos="6415"/>
                      <w:tab w:val="left" w:pos="6859"/>
                      <w:tab w:val="left" w:pos="7305"/>
                      <w:tab w:val="left" w:pos="7749"/>
                      <w:tab w:val="left" w:pos="8193"/>
                      <w:tab w:val="left" w:pos="8637"/>
                      <w:tab w:val="left" w:pos="9081"/>
                      <w:tab w:val="left" w:pos="9527"/>
                    </w:tabs>
                    <w:spacing w:before="3" w:line="362" w:lineRule="auto"/>
                    <w:ind w:left="-1" w:right="-29" w:firstLine="439"/>
                    <w:rPr>
                      <w:rFonts w:ascii="仿宋" w:eastAsia="仿宋" w:hAnsi="仿宋"/>
                    </w:rPr>
                  </w:pPr>
                  <w:r w:rsidRPr="00B80500">
                    <w:rPr>
                      <w:rFonts w:ascii="仿宋" w:eastAsia="仿宋" w:hAnsi="仿宋"/>
                    </w:rPr>
                    <w:t>潜在供应商应在</w:t>
                  </w:r>
                  <w:r w:rsidRPr="00B80500">
                    <w:rPr>
                      <w:rFonts w:ascii="仿宋" w:eastAsia="仿宋" w:hAnsi="仿宋" w:hint="eastAsia"/>
                    </w:rPr>
                    <w:t>荣县中医医院官网</w:t>
                  </w:r>
                  <w:r w:rsidRPr="00B80500">
                    <w:rPr>
                      <w:rFonts w:ascii="仿宋" w:eastAsia="仿宋" w:hAnsi="仿宋"/>
                    </w:rPr>
                    <w:t xml:space="preserve"> (http://www.rxzyyy.com/)获取采购文件，并于</w:t>
                  </w:r>
                  <w:r w:rsidRPr="006A3BB8">
                    <w:rPr>
                      <w:rFonts w:ascii="仿宋" w:eastAsia="仿宋" w:hAnsi="仿宋"/>
                      <w:b/>
                    </w:rPr>
                    <w:t>2022-</w:t>
                  </w:r>
                  <w:r w:rsidRPr="006A3BB8">
                    <w:rPr>
                      <w:rFonts w:ascii="仿宋" w:eastAsia="仿宋" w:hAnsi="仿宋" w:hint="eastAsia"/>
                      <w:b/>
                      <w:lang w:val="en-US"/>
                    </w:rPr>
                    <w:t>11</w:t>
                  </w:r>
                  <w:r w:rsidRPr="006A3BB8">
                    <w:rPr>
                      <w:rFonts w:ascii="仿宋" w:eastAsia="仿宋" w:hAnsi="仿宋"/>
                      <w:b/>
                    </w:rPr>
                    <w:t>-</w:t>
                  </w:r>
                  <w:r w:rsidR="00E81672" w:rsidRPr="006A3BB8">
                    <w:rPr>
                      <w:rFonts w:ascii="仿宋" w:eastAsia="仿宋" w:hAnsi="仿宋" w:hint="eastAsia"/>
                      <w:b/>
                      <w:lang w:val="en-US"/>
                    </w:rPr>
                    <w:t>10</w:t>
                  </w:r>
                  <w:r w:rsidRPr="006A3BB8">
                    <w:rPr>
                      <w:rFonts w:ascii="仿宋" w:eastAsia="仿宋" w:hAnsi="仿宋" w:hint="eastAsia"/>
                      <w:b/>
                      <w:lang w:val="en-US"/>
                    </w:rPr>
                    <w:t xml:space="preserve">  08：</w:t>
                  </w:r>
                  <w:r w:rsidR="00E81672" w:rsidRPr="006A3BB8">
                    <w:rPr>
                      <w:rFonts w:ascii="仿宋" w:eastAsia="仿宋" w:hAnsi="仿宋" w:hint="eastAsia"/>
                      <w:b/>
                      <w:lang w:val="en-US"/>
                    </w:rPr>
                    <w:t>3</w:t>
                  </w:r>
                  <w:r w:rsidRPr="006A3BB8">
                    <w:rPr>
                      <w:rFonts w:ascii="仿宋" w:eastAsia="仿宋" w:hAnsi="仿宋" w:hint="eastAsia"/>
                      <w:b/>
                      <w:lang w:val="en-US"/>
                    </w:rPr>
                    <w:t>0</w:t>
                  </w:r>
                  <w:r w:rsidRPr="00B80500">
                    <w:rPr>
                      <w:rFonts w:ascii="仿宋" w:eastAsia="仿宋" w:hAnsi="仿宋"/>
                    </w:rPr>
                    <w:t>（北京时间）前提交响应文件。</w:t>
                  </w:r>
                </w:p>
              </w:txbxContent>
            </v:textbox>
            <w10:wrap type="topAndBottom" anchorx="page"/>
          </v:shape>
        </w:pict>
      </w:r>
      <w:r w:rsidRPr="009068AD">
        <w:rPr>
          <w:rFonts w:ascii="仿宋" w:eastAsia="仿宋" w:hAnsi="仿宋"/>
        </w:rPr>
      </w:r>
      <w:r>
        <w:rPr>
          <w:rFonts w:ascii="仿宋" w:eastAsia="仿宋" w:hAnsi="仿宋"/>
        </w:rPr>
        <w:pict>
          <v:shape id="文本框 4" o:spid="_x0000_s1029" type="#_x0000_t202" style="width:57.05pt;height:12pt;mso-position-horizontal-relative:char;mso-position-vertical-relative:line" o:gfxdata="UEsDBAoAAAAAAIdO4kAAAAAAAAAAAAAAAAAEAAAAZHJzL1BLAwQUAAAACACHTuJAENQD99QAAAAE&#10;AQAADwAAAGRycy9kb3ducmV2LnhtbE2PzU7DMBCE70i8g7WVuFE7VVVByKaqEJyQEGk4cHTibWI1&#10;XofY/eHtcbnQy0qjGc18W6zPbhBHmoL1jJDNFQji1hvLHcJn/Xr/ACJEzUYPngnhhwKsy9ubQufG&#10;n7ii4zZ2IpVwyDVCH+OYSxnanpwOcz8SJ2/nJ6djklMnzaRPqdwNcqHUSjptOS30eqTnntr99uAQ&#10;Nl9cvdjv9+aj2lW2rh8Vv632iHezTD2BiHSO/2G44Cd0KBNT4w9sghgQ0iPx7168bJmBaBAWSwWy&#10;LOQ1fPkLUEsDBBQAAAAIAIdO4kBS2mOruwEAAHEDAAAOAAAAZHJzL2Uyb0RvYy54bWytU0tu2zAQ&#10;3RfoHQjua8qu3QaC5QCFkSBA0RZIcgCaIi0C/GFIW/IF2ht01U33PZfP0SEtO226yaIbajQzevPe&#10;G2p5PVhD9hKi9q6h00lFiXTCt9ptG/r4cPPmipKYuGu58U429CAjvV69frXsQy1nvvOmlUAQxMW6&#10;Dw3tUgo1Y1F00vI48UE6LCoPlid8hS1rgfeIbg2bVdU71ntoA3ghY8Ts+lSkIyK8BNArpYVce7Gz&#10;0qUTKkjDE0qKnQ6RrgpbpaRIn5WKMhHTUFSayolDMN7kk62WvN4CD50WIwX+EgrPNFmuHQ69QK15&#10;4mQH+h8oqwX46FWaCG/ZSUhxBFVMq2fe3Hc8yKIFrY7hYnr8f7Di0/4LEN3iTaDEcYsLP37/dvzx&#10;6/jzK5lne/oQa+y6D9iXhg9+yK1jPmIyqx4U2PxEPQTraO7hYq4cEhGYfD+bL94uKBFYmi5m86qY&#10;z54+DhDTrfSW5KChgLsrlvL9x5hwILaeW/Is52+0MWV/xv2VwMacYZn5iWGO0rAZRtob3x5Qjblz&#10;6GS+FecAzsHmHOwC6G2HdIrmAombKGTGW5NX/ed7Gfz0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UA/fUAAAABAEAAA8AAAAAAAAAAQAgAAAAIgAAAGRycy9kb3ducmV2LnhtbFBLAQIUABQA&#10;AAAIAIdO4kBS2mOruwEAAHEDAAAOAAAAAAAAAAEAIAAAACMBAABkcnMvZTJvRG9jLnhtbFBLBQYA&#10;AAAABgAGAFkBAABQBQAAAAA=&#10;" filled="f" stroked="f">
            <v:textbox style="mso-next-textbox:#文本框 4" inset="0,0,0,0">
              <w:txbxContent>
                <w:p w:rsidR="0089484C" w:rsidRDefault="0089484C">
                  <w:pPr>
                    <w:pStyle w:val="a4"/>
                    <w:spacing w:line="240" w:lineRule="exact"/>
                  </w:pPr>
                  <w:r>
                    <w:rPr>
                      <w:spacing w:val="-17"/>
                    </w:rPr>
                    <w:t>项目概况：</w:t>
                  </w:r>
                </w:p>
              </w:txbxContent>
            </v:textbox>
            <w10:wrap type="none"/>
            <w10:anchorlock/>
          </v:shape>
        </w:pict>
      </w:r>
    </w:p>
    <w:p w:rsidR="008062D1" w:rsidRPr="00D2339E" w:rsidRDefault="008062D1">
      <w:pPr>
        <w:pStyle w:val="a4"/>
        <w:spacing w:before="1"/>
        <w:rPr>
          <w:rFonts w:ascii="仿宋" w:eastAsia="仿宋" w:hAnsi="仿宋"/>
          <w:b/>
        </w:rPr>
      </w:pPr>
    </w:p>
    <w:p w:rsidR="008062D1" w:rsidRPr="003E30CB" w:rsidRDefault="00CD5857" w:rsidP="003E30CB">
      <w:pPr>
        <w:spacing w:line="360" w:lineRule="auto"/>
        <w:ind w:firstLineChars="200" w:firstLine="482"/>
        <w:outlineLvl w:val="1"/>
        <w:rPr>
          <w:rFonts w:ascii="仿宋" w:eastAsia="仿宋" w:hAnsi="仿宋"/>
          <w:b/>
          <w:sz w:val="24"/>
          <w:szCs w:val="24"/>
        </w:rPr>
      </w:pPr>
      <w:bookmarkStart w:id="154" w:name="_Toc1813"/>
      <w:bookmarkStart w:id="155" w:name="_Toc118194005"/>
      <w:r w:rsidRPr="003E30CB">
        <w:rPr>
          <w:rFonts w:ascii="仿宋" w:eastAsia="仿宋" w:hAnsi="仿宋"/>
          <w:b/>
          <w:sz w:val="24"/>
          <w:szCs w:val="24"/>
        </w:rPr>
        <w:t>一、项目基本情况：</w:t>
      </w:r>
      <w:bookmarkEnd w:id="154"/>
      <w:bookmarkEnd w:id="155"/>
    </w:p>
    <w:p w:rsidR="008062D1" w:rsidRPr="003E30CB" w:rsidRDefault="00CD5857" w:rsidP="003E30CB">
      <w:pPr>
        <w:pStyle w:val="a4"/>
        <w:spacing w:line="360" w:lineRule="auto"/>
        <w:ind w:firstLineChars="200" w:firstLine="480"/>
        <w:rPr>
          <w:rFonts w:ascii="仿宋" w:eastAsia="仿宋" w:hAnsi="仿宋"/>
        </w:rPr>
      </w:pPr>
      <w:r w:rsidRPr="00D2339E">
        <w:rPr>
          <w:rFonts w:ascii="仿宋" w:eastAsia="仿宋" w:hAnsi="仿宋"/>
        </w:rPr>
        <w:t>项目编号：</w:t>
      </w:r>
      <w:r w:rsidR="00B80500" w:rsidRPr="003E30CB">
        <w:rPr>
          <w:rFonts w:ascii="仿宋" w:eastAsia="仿宋" w:hAnsi="仿宋"/>
        </w:rPr>
        <w:t>RXZYYYFZFCG2022</w:t>
      </w:r>
      <w:r w:rsidR="00B80500" w:rsidRPr="003E30CB">
        <w:rPr>
          <w:rFonts w:ascii="仿宋" w:eastAsia="仿宋" w:hAnsi="仿宋" w:hint="eastAsia"/>
        </w:rPr>
        <w:t>1</w:t>
      </w:r>
      <w:r w:rsidR="00043FAB" w:rsidRPr="003E30CB">
        <w:rPr>
          <w:rFonts w:ascii="仿宋" w:eastAsia="仿宋" w:hAnsi="仿宋" w:hint="eastAsia"/>
        </w:rPr>
        <w:t>1</w:t>
      </w:r>
      <w:r w:rsidR="00B80500" w:rsidRPr="003E30CB">
        <w:rPr>
          <w:rFonts w:ascii="仿宋" w:eastAsia="仿宋" w:hAnsi="仿宋"/>
        </w:rPr>
        <w:t>00</w:t>
      </w:r>
      <w:r w:rsidR="00B80500" w:rsidRPr="003E30CB">
        <w:rPr>
          <w:rFonts w:ascii="仿宋" w:eastAsia="仿宋" w:hAnsi="仿宋" w:hint="eastAsia"/>
        </w:rPr>
        <w:t>1</w:t>
      </w:r>
    </w:p>
    <w:p w:rsidR="008062D1" w:rsidRPr="00D2339E" w:rsidRDefault="00CD5857" w:rsidP="003E30CB">
      <w:pPr>
        <w:pStyle w:val="a4"/>
        <w:spacing w:line="360" w:lineRule="auto"/>
        <w:ind w:firstLineChars="200" w:firstLine="480"/>
        <w:rPr>
          <w:rFonts w:ascii="仿宋" w:eastAsia="仿宋" w:hAnsi="仿宋"/>
        </w:rPr>
      </w:pPr>
      <w:r w:rsidRPr="00D2339E">
        <w:rPr>
          <w:rFonts w:ascii="仿宋" w:eastAsia="仿宋" w:hAnsi="仿宋"/>
        </w:rPr>
        <w:t>项目名称：</w:t>
      </w:r>
      <w:r w:rsidR="00B80500" w:rsidRPr="00D2339E">
        <w:rPr>
          <w:rFonts w:ascii="仿宋" w:eastAsia="仿宋" w:hAnsi="仿宋" w:hint="eastAsia"/>
        </w:rPr>
        <w:t>荣县中医医院（荣县老年病医院）医养照护中心失老化改造工程</w:t>
      </w:r>
      <w:r w:rsidR="0089484C">
        <w:rPr>
          <w:rFonts w:ascii="仿宋" w:eastAsia="仿宋" w:hAnsi="仿宋" w:hint="eastAsia"/>
        </w:rPr>
        <w:t>（二次）</w:t>
      </w:r>
    </w:p>
    <w:p w:rsidR="008062D1" w:rsidRPr="00D2339E" w:rsidRDefault="00CD5857" w:rsidP="003E30CB">
      <w:pPr>
        <w:pStyle w:val="a4"/>
        <w:spacing w:line="360" w:lineRule="auto"/>
        <w:ind w:firstLineChars="200" w:firstLine="480"/>
        <w:rPr>
          <w:rFonts w:ascii="仿宋" w:eastAsia="仿宋" w:hAnsi="仿宋"/>
        </w:rPr>
      </w:pPr>
      <w:r w:rsidRPr="00D2339E">
        <w:rPr>
          <w:rFonts w:ascii="仿宋" w:eastAsia="仿宋" w:hAnsi="仿宋"/>
        </w:rPr>
        <w:t>采购方式：竞争性磋商</w:t>
      </w:r>
    </w:p>
    <w:p w:rsidR="008062D1" w:rsidRPr="00D2339E" w:rsidRDefault="00CD5857" w:rsidP="003E30CB">
      <w:pPr>
        <w:pStyle w:val="a4"/>
        <w:spacing w:line="360" w:lineRule="auto"/>
        <w:ind w:firstLineChars="200" w:firstLine="480"/>
        <w:jc w:val="both"/>
        <w:rPr>
          <w:rFonts w:ascii="仿宋" w:eastAsia="仿宋" w:hAnsi="仿宋"/>
          <w:lang w:val="en-US"/>
        </w:rPr>
      </w:pPr>
      <w:r w:rsidRPr="00D2339E">
        <w:rPr>
          <w:rFonts w:ascii="仿宋" w:eastAsia="仿宋" w:hAnsi="仿宋"/>
        </w:rPr>
        <w:t>预算金额：</w:t>
      </w:r>
      <w:r w:rsidRPr="00D2339E">
        <w:rPr>
          <w:rFonts w:ascii="仿宋" w:eastAsia="仿宋" w:hAnsi="仿宋" w:hint="eastAsia"/>
          <w:lang w:val="en-US"/>
        </w:rPr>
        <w:t>总</w:t>
      </w:r>
      <w:r w:rsidR="00B80500"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rsidP="003E30CB">
      <w:pPr>
        <w:pStyle w:val="a4"/>
        <w:spacing w:line="360" w:lineRule="auto"/>
        <w:ind w:firstLineChars="200" w:firstLine="480"/>
        <w:jc w:val="both"/>
        <w:rPr>
          <w:rFonts w:ascii="仿宋" w:eastAsia="仿宋" w:hAnsi="仿宋"/>
        </w:rPr>
      </w:pPr>
      <w:r w:rsidRPr="00D2339E">
        <w:rPr>
          <w:rFonts w:ascii="仿宋" w:eastAsia="仿宋" w:hAnsi="仿宋" w:hint="eastAsia"/>
        </w:rPr>
        <w:t>最高投标限价：</w:t>
      </w:r>
      <w:r w:rsidRPr="00D2339E">
        <w:rPr>
          <w:rFonts w:ascii="仿宋" w:eastAsia="仿宋" w:hAnsi="仿宋" w:hint="eastAsia"/>
          <w:lang w:val="en-US"/>
        </w:rPr>
        <w:t>总</w:t>
      </w:r>
      <w:r w:rsidR="00B80500"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rsidP="003E30CB">
      <w:pPr>
        <w:pStyle w:val="a4"/>
        <w:spacing w:line="360" w:lineRule="auto"/>
        <w:ind w:firstLineChars="200" w:firstLine="480"/>
        <w:jc w:val="both"/>
        <w:rPr>
          <w:rFonts w:ascii="仿宋" w:eastAsia="仿宋" w:hAnsi="仿宋"/>
        </w:rPr>
      </w:pPr>
      <w:r w:rsidRPr="00D2339E">
        <w:rPr>
          <w:rFonts w:ascii="仿宋" w:eastAsia="仿宋" w:hAnsi="仿宋"/>
        </w:rPr>
        <w:t>采购需求：</w:t>
      </w:r>
    </w:p>
    <w:tbl>
      <w:tblPr>
        <w:tblW w:w="945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02"/>
        <w:gridCol w:w="792"/>
        <w:gridCol w:w="2163"/>
        <w:gridCol w:w="2393"/>
      </w:tblGrid>
      <w:tr w:rsidR="006831AA" w:rsidRPr="00D2339E" w:rsidTr="006831AA">
        <w:trPr>
          <w:trHeight w:val="915"/>
        </w:trPr>
        <w:tc>
          <w:tcPr>
            <w:tcW w:w="4102"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223" w:right="215"/>
              <w:jc w:val="center"/>
              <w:rPr>
                <w:rFonts w:ascii="仿宋" w:eastAsia="仿宋" w:hAnsi="仿宋"/>
                <w:sz w:val="24"/>
                <w:szCs w:val="24"/>
              </w:rPr>
            </w:pPr>
            <w:r w:rsidRPr="00D2339E">
              <w:rPr>
                <w:rFonts w:ascii="仿宋" w:eastAsia="仿宋" w:hAnsi="仿宋"/>
                <w:sz w:val="24"/>
                <w:szCs w:val="24"/>
              </w:rPr>
              <w:t>标的名称</w:t>
            </w:r>
          </w:p>
        </w:tc>
        <w:tc>
          <w:tcPr>
            <w:tcW w:w="792"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145" w:right="114"/>
              <w:jc w:val="center"/>
              <w:rPr>
                <w:rFonts w:ascii="仿宋" w:eastAsia="仿宋" w:hAnsi="仿宋"/>
                <w:sz w:val="24"/>
                <w:szCs w:val="24"/>
              </w:rPr>
            </w:pPr>
            <w:r w:rsidRPr="00D2339E">
              <w:rPr>
                <w:rFonts w:ascii="仿宋" w:eastAsia="仿宋" w:hAnsi="仿宋"/>
                <w:sz w:val="24"/>
                <w:szCs w:val="24"/>
              </w:rPr>
              <w:t>数量</w:t>
            </w:r>
          </w:p>
        </w:tc>
        <w:tc>
          <w:tcPr>
            <w:tcW w:w="2163" w:type="dxa"/>
          </w:tcPr>
          <w:p w:rsidR="006831AA" w:rsidRPr="00D2339E" w:rsidRDefault="006831AA">
            <w:pPr>
              <w:pStyle w:val="TableParagraph"/>
              <w:rPr>
                <w:rFonts w:ascii="仿宋" w:eastAsia="仿宋" w:hAnsi="仿宋"/>
                <w:sz w:val="24"/>
                <w:szCs w:val="24"/>
              </w:rPr>
            </w:pPr>
          </w:p>
          <w:p w:rsidR="006831AA" w:rsidRPr="00D2339E" w:rsidRDefault="006831AA">
            <w:pPr>
              <w:pStyle w:val="TableParagraph"/>
              <w:ind w:left="156" w:right="125"/>
              <w:jc w:val="center"/>
              <w:rPr>
                <w:rFonts w:ascii="仿宋" w:eastAsia="仿宋" w:hAnsi="仿宋"/>
                <w:sz w:val="24"/>
                <w:szCs w:val="24"/>
              </w:rPr>
            </w:pPr>
            <w:r w:rsidRPr="00D2339E">
              <w:rPr>
                <w:rFonts w:ascii="仿宋" w:eastAsia="仿宋" w:hAnsi="仿宋"/>
                <w:sz w:val="24"/>
                <w:szCs w:val="24"/>
              </w:rPr>
              <w:t>简要技术需求或服务要求</w:t>
            </w:r>
          </w:p>
        </w:tc>
        <w:tc>
          <w:tcPr>
            <w:tcW w:w="2393" w:type="dxa"/>
          </w:tcPr>
          <w:p w:rsidR="006831AA" w:rsidRPr="00D2339E" w:rsidRDefault="006831AA">
            <w:pPr>
              <w:pStyle w:val="TableParagraph"/>
              <w:spacing w:before="158"/>
              <w:ind w:left="7" w:right="-44" w:hanging="7"/>
              <w:jc w:val="center"/>
              <w:rPr>
                <w:rFonts w:ascii="仿宋" w:eastAsia="仿宋" w:hAnsi="仿宋"/>
                <w:sz w:val="24"/>
                <w:szCs w:val="24"/>
              </w:rPr>
            </w:pPr>
            <w:r w:rsidRPr="00D2339E">
              <w:rPr>
                <w:rFonts w:ascii="仿宋" w:eastAsia="仿宋" w:hAnsi="仿宋"/>
                <w:sz w:val="24"/>
                <w:szCs w:val="24"/>
              </w:rPr>
              <w:t>预算金额</w:t>
            </w:r>
            <w:r w:rsidRPr="00D2339E">
              <w:rPr>
                <w:rFonts w:ascii="仿宋" w:eastAsia="仿宋" w:hAnsi="仿宋" w:hint="eastAsia"/>
                <w:sz w:val="24"/>
                <w:szCs w:val="24"/>
              </w:rPr>
              <w:t>（</w:t>
            </w:r>
            <w:r w:rsidRPr="00D2339E">
              <w:rPr>
                <w:rFonts w:ascii="仿宋" w:eastAsia="仿宋" w:hAnsi="仿宋" w:hint="eastAsia"/>
                <w:color w:val="000000"/>
                <w:sz w:val="24"/>
                <w:szCs w:val="24"/>
              </w:rPr>
              <w:t>最高投标限价）</w:t>
            </w:r>
            <w:r w:rsidRPr="00D2339E">
              <w:rPr>
                <w:rFonts w:ascii="仿宋" w:eastAsia="仿宋" w:hAnsi="仿宋"/>
                <w:sz w:val="24"/>
                <w:szCs w:val="24"/>
              </w:rPr>
              <w:t>（单位：万元）</w:t>
            </w:r>
          </w:p>
        </w:tc>
      </w:tr>
      <w:tr w:rsidR="006831AA" w:rsidRPr="00D2339E" w:rsidTr="006831AA">
        <w:trPr>
          <w:trHeight w:val="1001"/>
        </w:trPr>
        <w:tc>
          <w:tcPr>
            <w:tcW w:w="4102" w:type="dxa"/>
            <w:vAlign w:val="center"/>
          </w:tcPr>
          <w:p w:rsidR="006831AA" w:rsidRPr="00D2339E" w:rsidRDefault="006831AA">
            <w:pPr>
              <w:pStyle w:val="TableParagraph"/>
              <w:ind w:left="62" w:right="47"/>
              <w:jc w:val="center"/>
              <w:rPr>
                <w:rFonts w:ascii="仿宋" w:eastAsia="仿宋" w:hAnsi="仿宋"/>
                <w:sz w:val="24"/>
                <w:szCs w:val="24"/>
              </w:rPr>
            </w:pPr>
            <w:r w:rsidRPr="00D2339E">
              <w:rPr>
                <w:rFonts w:ascii="仿宋" w:eastAsia="仿宋" w:hAnsi="仿宋" w:hint="eastAsia"/>
                <w:sz w:val="24"/>
                <w:szCs w:val="24"/>
              </w:rPr>
              <w:t>荣县中医医院（荣县老年病医院）医养照护中心失老化改造工程</w:t>
            </w:r>
          </w:p>
        </w:tc>
        <w:tc>
          <w:tcPr>
            <w:tcW w:w="792" w:type="dxa"/>
            <w:vAlign w:val="center"/>
          </w:tcPr>
          <w:p w:rsidR="006831AA" w:rsidRPr="00D2339E" w:rsidRDefault="006831AA">
            <w:pPr>
              <w:pStyle w:val="TableParagraph"/>
              <w:ind w:left="8"/>
              <w:jc w:val="center"/>
              <w:rPr>
                <w:rFonts w:ascii="仿宋" w:eastAsia="仿宋" w:hAnsi="仿宋"/>
                <w:sz w:val="24"/>
                <w:szCs w:val="24"/>
              </w:rPr>
            </w:pPr>
            <w:r w:rsidRPr="00D2339E">
              <w:rPr>
                <w:rFonts w:ascii="仿宋" w:eastAsia="仿宋" w:hAnsi="仿宋"/>
                <w:sz w:val="24"/>
                <w:szCs w:val="24"/>
              </w:rPr>
              <w:t>1</w:t>
            </w:r>
          </w:p>
        </w:tc>
        <w:tc>
          <w:tcPr>
            <w:tcW w:w="2163" w:type="dxa"/>
            <w:vAlign w:val="center"/>
          </w:tcPr>
          <w:p w:rsidR="006831AA" w:rsidRPr="00D2339E" w:rsidRDefault="006831AA">
            <w:pPr>
              <w:pStyle w:val="TableParagraph"/>
              <w:spacing w:line="305" w:lineRule="exact"/>
              <w:ind w:left="134" w:right="125"/>
              <w:jc w:val="center"/>
              <w:rPr>
                <w:rFonts w:ascii="仿宋" w:eastAsia="仿宋" w:hAnsi="仿宋"/>
                <w:sz w:val="24"/>
                <w:szCs w:val="24"/>
              </w:rPr>
            </w:pPr>
            <w:r w:rsidRPr="00D2339E">
              <w:rPr>
                <w:rFonts w:ascii="仿宋" w:eastAsia="仿宋" w:hAnsi="仿宋"/>
                <w:sz w:val="24"/>
                <w:szCs w:val="24"/>
              </w:rPr>
              <w:t>详见磋商文件</w:t>
            </w:r>
          </w:p>
        </w:tc>
        <w:tc>
          <w:tcPr>
            <w:tcW w:w="2393" w:type="dxa"/>
            <w:vAlign w:val="center"/>
          </w:tcPr>
          <w:p w:rsidR="006831AA" w:rsidRPr="00D2339E" w:rsidRDefault="006831AA">
            <w:pPr>
              <w:widowControl/>
              <w:jc w:val="center"/>
              <w:rPr>
                <w:rFonts w:ascii="仿宋" w:eastAsia="仿宋" w:hAnsi="仿宋"/>
                <w:bCs/>
                <w:sz w:val="24"/>
                <w:szCs w:val="24"/>
                <w:lang w:val="en-US"/>
              </w:rPr>
            </w:pPr>
            <w:r w:rsidRPr="00D2339E">
              <w:rPr>
                <w:rFonts w:ascii="仿宋" w:eastAsia="仿宋" w:hAnsi="仿宋" w:hint="eastAsia"/>
                <w:sz w:val="24"/>
                <w:szCs w:val="24"/>
                <w:lang w:val="en-US"/>
              </w:rPr>
              <w:t>10.00</w:t>
            </w:r>
          </w:p>
        </w:tc>
      </w:tr>
    </w:tbl>
    <w:p w:rsidR="008062D1" w:rsidRPr="00D2339E" w:rsidRDefault="008062D1">
      <w:pPr>
        <w:pStyle w:val="a4"/>
        <w:spacing w:line="374" w:lineRule="auto"/>
        <w:ind w:left="1028" w:right="4855"/>
        <w:rPr>
          <w:rFonts w:ascii="仿宋" w:eastAsia="仿宋" w:hAnsi="仿宋"/>
        </w:rPr>
      </w:pPr>
    </w:p>
    <w:p w:rsidR="008062D1" w:rsidRPr="00D2339E" w:rsidRDefault="00CD5857">
      <w:pPr>
        <w:pStyle w:val="a4"/>
        <w:spacing w:line="360" w:lineRule="auto"/>
        <w:ind w:firstLineChars="200" w:firstLine="480"/>
        <w:rPr>
          <w:rFonts w:ascii="仿宋" w:eastAsia="仿宋" w:hAnsi="仿宋"/>
          <w:lang w:val="en-US"/>
        </w:rPr>
      </w:pPr>
      <w:r w:rsidRPr="00D2339E">
        <w:rPr>
          <w:rFonts w:ascii="仿宋" w:eastAsia="仿宋" w:hAnsi="仿宋"/>
        </w:rPr>
        <w:t>合同履行期限：</w:t>
      </w:r>
      <w:r w:rsidRPr="00D2339E">
        <w:rPr>
          <w:rFonts w:ascii="仿宋" w:eastAsia="仿宋" w:hAnsi="仿宋" w:hint="eastAsia"/>
          <w:lang w:val="en-US"/>
        </w:rPr>
        <w:t>详见磋商文件</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本项目不接受联合体投标。</w:t>
      </w:r>
    </w:p>
    <w:p w:rsidR="008062D1" w:rsidRPr="00D2339E" w:rsidRDefault="00CD5857" w:rsidP="001E30E4">
      <w:pPr>
        <w:pStyle w:val="a9"/>
        <w:numPr>
          <w:ilvl w:val="0"/>
          <w:numId w:val="11"/>
        </w:numPr>
        <w:spacing w:line="360" w:lineRule="auto"/>
        <w:outlineLvl w:val="1"/>
        <w:rPr>
          <w:rFonts w:ascii="仿宋" w:eastAsia="仿宋" w:hAnsi="仿宋"/>
          <w:b/>
          <w:sz w:val="24"/>
          <w:szCs w:val="24"/>
        </w:rPr>
      </w:pPr>
      <w:bookmarkStart w:id="156" w:name="_Toc31539"/>
      <w:bookmarkStart w:id="157" w:name="_Toc118194006"/>
      <w:r w:rsidRPr="00D2339E">
        <w:rPr>
          <w:rFonts w:ascii="仿宋" w:eastAsia="仿宋" w:hAnsi="仿宋"/>
          <w:b/>
          <w:sz w:val="24"/>
          <w:szCs w:val="24"/>
        </w:rPr>
        <w:t>申请人的资格要求：</w:t>
      </w:r>
      <w:bookmarkEnd w:id="156"/>
      <w:bookmarkEnd w:id="157"/>
    </w:p>
    <w:p w:rsidR="008062D1" w:rsidRPr="00D2339E" w:rsidRDefault="00BC0E83" w:rsidP="00BC0E83">
      <w:pPr>
        <w:tabs>
          <w:tab w:val="left" w:pos="1073"/>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1.</w:t>
      </w:r>
      <w:r w:rsidR="00CD5857" w:rsidRPr="00D2339E">
        <w:rPr>
          <w:rFonts w:ascii="仿宋" w:eastAsia="仿宋" w:hAnsi="仿宋"/>
          <w:sz w:val="24"/>
          <w:szCs w:val="24"/>
        </w:rPr>
        <w:t>满足《中华人民共和国政府采购法》第二十二条规定；</w:t>
      </w:r>
    </w:p>
    <w:p w:rsidR="008062D1" w:rsidRPr="00D2339E" w:rsidRDefault="00BC0E83" w:rsidP="00BC0E83">
      <w:pPr>
        <w:tabs>
          <w:tab w:val="left" w:pos="1073"/>
        </w:tabs>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2.</w:t>
      </w:r>
      <w:r w:rsidR="00CD5857" w:rsidRPr="00D2339E">
        <w:rPr>
          <w:rFonts w:ascii="仿宋" w:eastAsia="仿宋" w:hAnsi="仿宋"/>
          <w:sz w:val="24"/>
          <w:szCs w:val="24"/>
        </w:rPr>
        <w:t>本项目的特定资格要求：</w:t>
      </w:r>
    </w:p>
    <w:p w:rsidR="008062D1" w:rsidRPr="00D2339E" w:rsidRDefault="00CD5857">
      <w:pPr>
        <w:spacing w:line="360" w:lineRule="auto"/>
        <w:ind w:firstLineChars="200" w:firstLine="480"/>
        <w:rPr>
          <w:rFonts w:ascii="仿宋" w:eastAsia="仿宋" w:hAnsi="仿宋"/>
          <w:sz w:val="24"/>
          <w:szCs w:val="24"/>
          <w:lang w:val="en-US"/>
        </w:rPr>
      </w:pPr>
      <w:bookmarkStart w:id="158" w:name="_Toc32060"/>
      <w:bookmarkStart w:id="159" w:name="_Toc7305"/>
      <w:r w:rsidRPr="00D2339E">
        <w:rPr>
          <w:rFonts w:ascii="仿宋" w:eastAsia="仿宋" w:hAnsi="仿宋" w:hint="eastAsia"/>
          <w:sz w:val="24"/>
          <w:szCs w:val="24"/>
          <w:lang w:val="en-US"/>
        </w:rPr>
        <w:t>详见磋商文件</w:t>
      </w:r>
      <w:bookmarkEnd w:id="158"/>
      <w:bookmarkEnd w:id="159"/>
    </w:p>
    <w:p w:rsidR="008062D1" w:rsidRPr="00D2339E" w:rsidRDefault="00CD5857">
      <w:pPr>
        <w:spacing w:line="360" w:lineRule="auto"/>
        <w:ind w:firstLineChars="200" w:firstLine="482"/>
        <w:outlineLvl w:val="1"/>
        <w:rPr>
          <w:rFonts w:ascii="仿宋" w:eastAsia="仿宋" w:hAnsi="仿宋"/>
          <w:b/>
          <w:sz w:val="24"/>
          <w:szCs w:val="24"/>
        </w:rPr>
      </w:pPr>
      <w:bookmarkStart w:id="160" w:name="_Toc26599"/>
      <w:bookmarkStart w:id="161" w:name="_Toc118194007"/>
      <w:r w:rsidRPr="00D2339E">
        <w:rPr>
          <w:rFonts w:ascii="仿宋" w:eastAsia="仿宋" w:hAnsi="仿宋"/>
          <w:b/>
          <w:sz w:val="24"/>
          <w:szCs w:val="24"/>
        </w:rPr>
        <w:t>三、获取采购文件：</w:t>
      </w:r>
      <w:bookmarkEnd w:id="160"/>
      <w:bookmarkEnd w:id="161"/>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1.时间：</w:t>
      </w:r>
      <w:r w:rsidRPr="0089484C">
        <w:rPr>
          <w:rFonts w:ascii="仿宋" w:eastAsia="仿宋" w:hAnsi="仿宋"/>
          <w:b/>
        </w:rPr>
        <w:t>2022年</w:t>
      </w:r>
      <w:r w:rsidR="00B80500" w:rsidRPr="0089484C">
        <w:rPr>
          <w:rFonts w:ascii="仿宋" w:eastAsia="仿宋" w:hAnsi="仿宋" w:hint="eastAsia"/>
          <w:b/>
          <w:lang w:val="en-US"/>
        </w:rPr>
        <w:t>11</w:t>
      </w:r>
      <w:r w:rsidRPr="0089484C">
        <w:rPr>
          <w:rFonts w:ascii="仿宋" w:eastAsia="仿宋" w:hAnsi="仿宋"/>
          <w:b/>
        </w:rPr>
        <w:t>月</w:t>
      </w:r>
      <w:r w:rsidR="0089484C" w:rsidRPr="0089484C">
        <w:rPr>
          <w:rFonts w:ascii="仿宋" w:eastAsia="仿宋" w:hAnsi="仿宋" w:hint="eastAsia"/>
          <w:b/>
          <w:lang w:val="en-US"/>
        </w:rPr>
        <w:t>7</w:t>
      </w:r>
      <w:r w:rsidRPr="0089484C">
        <w:rPr>
          <w:rFonts w:ascii="仿宋" w:eastAsia="仿宋" w:hAnsi="仿宋"/>
          <w:b/>
        </w:rPr>
        <w:t>日至2022年</w:t>
      </w:r>
      <w:r w:rsidR="00344686" w:rsidRPr="0089484C">
        <w:rPr>
          <w:rFonts w:ascii="仿宋" w:eastAsia="仿宋" w:hAnsi="仿宋" w:hint="eastAsia"/>
          <w:b/>
          <w:lang w:val="en-US"/>
        </w:rPr>
        <w:t>11</w:t>
      </w:r>
      <w:r w:rsidRPr="0089484C">
        <w:rPr>
          <w:rFonts w:ascii="仿宋" w:eastAsia="仿宋" w:hAnsi="仿宋"/>
          <w:b/>
        </w:rPr>
        <w:t>月</w:t>
      </w:r>
      <w:r w:rsidR="0089484C" w:rsidRPr="0089484C">
        <w:rPr>
          <w:rFonts w:ascii="仿宋" w:eastAsia="仿宋" w:hAnsi="仿宋" w:hint="eastAsia"/>
          <w:b/>
          <w:lang w:val="en-US"/>
        </w:rPr>
        <w:t>9</w:t>
      </w:r>
      <w:r w:rsidRPr="0089484C">
        <w:rPr>
          <w:rFonts w:ascii="仿宋" w:eastAsia="仿宋" w:hAnsi="仿宋"/>
          <w:b/>
        </w:rPr>
        <w:t>日</w:t>
      </w:r>
      <w:r w:rsidRPr="00D2339E">
        <w:rPr>
          <w:rFonts w:ascii="仿宋" w:eastAsia="仿宋" w:hAnsi="仿宋"/>
        </w:rPr>
        <w:t>（北京时间，</w:t>
      </w:r>
      <w:r w:rsidR="005C2B6A">
        <w:rPr>
          <w:rFonts w:ascii="仿宋" w:eastAsia="仿宋" w:hAnsi="仿宋" w:hint="eastAsia"/>
        </w:rPr>
        <w:t>不排除</w:t>
      </w:r>
      <w:r w:rsidRPr="00D2339E">
        <w:rPr>
          <w:rFonts w:ascii="仿宋" w:eastAsia="仿宋" w:hAnsi="仿宋"/>
        </w:rPr>
        <w:t>法定节假日 ）</w:t>
      </w:r>
    </w:p>
    <w:p w:rsidR="008062D1" w:rsidRPr="00D2339E" w:rsidRDefault="006831AA" w:rsidP="00344686">
      <w:pPr>
        <w:tabs>
          <w:tab w:val="left" w:pos="1073"/>
        </w:tabs>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2</w:t>
      </w:r>
      <w:r w:rsidR="00344686" w:rsidRPr="00D2339E">
        <w:rPr>
          <w:rFonts w:ascii="仿宋" w:eastAsia="仿宋" w:hAnsi="仿宋" w:hint="eastAsia"/>
          <w:sz w:val="24"/>
          <w:szCs w:val="24"/>
        </w:rPr>
        <w:t>.</w:t>
      </w:r>
      <w:r w:rsidR="00CD5857" w:rsidRPr="00D2339E">
        <w:rPr>
          <w:rFonts w:ascii="仿宋" w:eastAsia="仿宋" w:hAnsi="仿宋"/>
          <w:sz w:val="24"/>
          <w:szCs w:val="24"/>
        </w:rPr>
        <w:t>方式：</w:t>
      </w:r>
      <w:r w:rsidR="00344686" w:rsidRPr="00D2339E">
        <w:rPr>
          <w:rFonts w:ascii="仿宋" w:eastAsia="仿宋" w:hAnsi="仿宋" w:hint="eastAsia"/>
          <w:sz w:val="24"/>
          <w:szCs w:val="24"/>
        </w:rPr>
        <w:t>供应商自行在荣县中医医院官网下载</w:t>
      </w:r>
      <w:r w:rsidR="00344686" w:rsidRPr="00D2339E">
        <w:rPr>
          <w:rFonts w:ascii="仿宋" w:eastAsia="仿宋" w:hAnsi="仿宋"/>
          <w:sz w:val="24"/>
          <w:szCs w:val="24"/>
        </w:rPr>
        <w:t xml:space="preserve"> </w:t>
      </w:r>
    </w:p>
    <w:p w:rsidR="008062D1" w:rsidRPr="00D2339E" w:rsidRDefault="006831AA">
      <w:pPr>
        <w:pStyle w:val="a4"/>
        <w:spacing w:line="360" w:lineRule="auto"/>
        <w:ind w:firstLineChars="200" w:firstLine="480"/>
        <w:rPr>
          <w:rFonts w:ascii="仿宋" w:eastAsia="仿宋" w:hAnsi="仿宋"/>
        </w:rPr>
      </w:pPr>
      <w:r>
        <w:rPr>
          <w:rFonts w:ascii="仿宋" w:eastAsia="仿宋" w:hAnsi="仿宋" w:hint="eastAsia"/>
        </w:rPr>
        <w:t>3</w:t>
      </w:r>
      <w:r w:rsidR="00CD5857" w:rsidRPr="00D2339E">
        <w:rPr>
          <w:rFonts w:ascii="仿宋" w:eastAsia="仿宋" w:hAnsi="仿宋"/>
        </w:rPr>
        <w:t>.售价：0.00</w:t>
      </w:r>
    </w:p>
    <w:p w:rsidR="008062D1" w:rsidRPr="00D2339E" w:rsidRDefault="00CD5857">
      <w:pPr>
        <w:spacing w:line="360" w:lineRule="auto"/>
        <w:ind w:firstLineChars="200" w:firstLine="482"/>
        <w:outlineLvl w:val="1"/>
        <w:rPr>
          <w:rFonts w:ascii="仿宋" w:eastAsia="仿宋" w:hAnsi="仿宋"/>
          <w:b/>
          <w:sz w:val="24"/>
          <w:szCs w:val="24"/>
        </w:rPr>
      </w:pPr>
      <w:bookmarkStart w:id="162" w:name="_Toc15960"/>
      <w:bookmarkStart w:id="163" w:name="_Toc118194008"/>
      <w:r w:rsidRPr="00D2339E">
        <w:rPr>
          <w:rFonts w:ascii="仿宋" w:eastAsia="仿宋" w:hAnsi="仿宋"/>
          <w:b/>
          <w:sz w:val="24"/>
          <w:szCs w:val="24"/>
        </w:rPr>
        <w:t>四、响应文件提交：</w:t>
      </w:r>
      <w:bookmarkEnd w:id="162"/>
      <w:bookmarkEnd w:id="163"/>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1.截止时间：</w:t>
      </w:r>
      <w:r w:rsidRPr="0089484C">
        <w:rPr>
          <w:rFonts w:ascii="仿宋" w:eastAsia="仿宋" w:hAnsi="仿宋"/>
          <w:b/>
        </w:rPr>
        <w:t>2022年</w:t>
      </w:r>
      <w:r w:rsidRPr="0089484C">
        <w:rPr>
          <w:rFonts w:ascii="仿宋" w:eastAsia="仿宋" w:hAnsi="仿宋" w:hint="eastAsia"/>
          <w:b/>
          <w:lang w:val="en-US"/>
        </w:rPr>
        <w:t>11</w:t>
      </w:r>
      <w:r w:rsidRPr="0089484C">
        <w:rPr>
          <w:rFonts w:ascii="仿宋" w:eastAsia="仿宋" w:hAnsi="仿宋"/>
          <w:b/>
        </w:rPr>
        <w:t>月</w:t>
      </w:r>
      <w:r w:rsidR="00E81672">
        <w:rPr>
          <w:rFonts w:ascii="仿宋" w:eastAsia="仿宋" w:hAnsi="仿宋" w:hint="eastAsia"/>
          <w:b/>
          <w:lang w:val="en-US"/>
        </w:rPr>
        <w:t>10</w:t>
      </w:r>
      <w:r w:rsidRPr="0089484C">
        <w:rPr>
          <w:rFonts w:ascii="仿宋" w:eastAsia="仿宋" w:hAnsi="仿宋"/>
          <w:b/>
        </w:rPr>
        <w:t>日</w:t>
      </w:r>
      <w:r w:rsidR="00E81672">
        <w:rPr>
          <w:rFonts w:ascii="仿宋" w:eastAsia="仿宋" w:hAnsi="仿宋" w:hint="eastAsia"/>
          <w:b/>
        </w:rPr>
        <w:t>08时30分</w:t>
      </w:r>
      <w:r w:rsidRPr="0089484C">
        <w:rPr>
          <w:rFonts w:ascii="仿宋" w:eastAsia="仿宋" w:hAnsi="仿宋"/>
          <w:b/>
        </w:rPr>
        <w:t>（北京时间）</w:t>
      </w:r>
    </w:p>
    <w:p w:rsidR="00344686" w:rsidRPr="00D2339E" w:rsidRDefault="00CD5857" w:rsidP="00344686">
      <w:pPr>
        <w:pStyle w:val="a4"/>
        <w:tabs>
          <w:tab w:val="left" w:pos="4840"/>
        </w:tabs>
        <w:spacing w:line="360" w:lineRule="auto"/>
        <w:ind w:firstLineChars="200" w:firstLine="480"/>
        <w:rPr>
          <w:rFonts w:ascii="仿宋" w:eastAsia="仿宋" w:hAnsi="仿宋"/>
        </w:rPr>
      </w:pPr>
      <w:bookmarkStart w:id="164" w:name="_Toc25943"/>
      <w:bookmarkStart w:id="165" w:name="_Toc32087"/>
      <w:r w:rsidRPr="00D2339E">
        <w:rPr>
          <w:rFonts w:ascii="仿宋" w:eastAsia="仿宋" w:hAnsi="仿宋"/>
        </w:rPr>
        <w:t>2.地点：</w:t>
      </w:r>
      <w:bookmarkStart w:id="166" w:name="_Toc30103"/>
      <w:bookmarkEnd w:id="164"/>
      <w:bookmarkEnd w:id="165"/>
      <w:r w:rsidR="00344686" w:rsidRPr="00D2339E">
        <w:rPr>
          <w:rFonts w:ascii="仿宋" w:eastAsia="仿宋" w:hAnsi="仿宋" w:hint="eastAsia"/>
        </w:rPr>
        <w:t>荣县中医医院河西院区三楼</w:t>
      </w:r>
      <w:r w:rsidR="005C2B6A">
        <w:rPr>
          <w:rFonts w:ascii="仿宋" w:eastAsia="仿宋" w:hAnsi="仿宋" w:hint="eastAsia"/>
        </w:rPr>
        <w:t>远志厅</w:t>
      </w:r>
    </w:p>
    <w:p w:rsidR="008062D1" w:rsidRPr="00D2339E" w:rsidRDefault="00CD5857" w:rsidP="00344686">
      <w:pPr>
        <w:pStyle w:val="a4"/>
        <w:tabs>
          <w:tab w:val="left" w:pos="4840"/>
        </w:tabs>
        <w:spacing w:line="360" w:lineRule="auto"/>
        <w:ind w:firstLineChars="200" w:firstLine="482"/>
        <w:rPr>
          <w:rFonts w:ascii="仿宋" w:eastAsia="仿宋" w:hAnsi="仿宋"/>
          <w:b/>
        </w:rPr>
      </w:pPr>
      <w:r w:rsidRPr="00D2339E">
        <w:rPr>
          <w:rFonts w:ascii="仿宋" w:eastAsia="仿宋" w:hAnsi="仿宋"/>
          <w:b/>
        </w:rPr>
        <w:t>五、开启：</w:t>
      </w:r>
      <w:bookmarkEnd w:id="166"/>
    </w:p>
    <w:p w:rsidR="008062D1" w:rsidRPr="00D2339E" w:rsidRDefault="00CD5857" w:rsidP="00344686">
      <w:pPr>
        <w:pStyle w:val="a4"/>
        <w:spacing w:line="360" w:lineRule="auto"/>
        <w:ind w:firstLineChars="200" w:firstLine="480"/>
        <w:rPr>
          <w:rFonts w:ascii="仿宋" w:eastAsia="仿宋" w:hAnsi="仿宋"/>
        </w:rPr>
      </w:pPr>
      <w:r w:rsidRPr="00D2339E">
        <w:rPr>
          <w:rFonts w:ascii="仿宋" w:eastAsia="仿宋" w:hAnsi="仿宋"/>
        </w:rPr>
        <w:t>1.开启时间：</w:t>
      </w:r>
      <w:r w:rsidRPr="0089484C">
        <w:rPr>
          <w:rFonts w:ascii="仿宋" w:eastAsia="仿宋" w:hAnsi="仿宋"/>
          <w:b/>
        </w:rPr>
        <w:t>2022年</w:t>
      </w:r>
      <w:r w:rsidRPr="0089484C">
        <w:rPr>
          <w:rFonts w:ascii="仿宋" w:eastAsia="仿宋" w:hAnsi="仿宋" w:hint="eastAsia"/>
          <w:b/>
          <w:lang w:val="en-US"/>
        </w:rPr>
        <w:t>11</w:t>
      </w:r>
      <w:r w:rsidRPr="0089484C">
        <w:rPr>
          <w:rFonts w:ascii="仿宋" w:eastAsia="仿宋" w:hAnsi="仿宋"/>
          <w:b/>
        </w:rPr>
        <w:t>月</w:t>
      </w:r>
      <w:r w:rsidR="0089484C" w:rsidRPr="0089484C">
        <w:rPr>
          <w:rFonts w:ascii="仿宋" w:eastAsia="仿宋" w:hAnsi="仿宋" w:hint="eastAsia"/>
          <w:b/>
          <w:lang w:val="en-US"/>
        </w:rPr>
        <w:t>10</w:t>
      </w:r>
      <w:r w:rsidRPr="0089484C">
        <w:rPr>
          <w:rFonts w:ascii="仿宋" w:eastAsia="仿宋" w:hAnsi="仿宋"/>
          <w:b/>
        </w:rPr>
        <w:t>日</w:t>
      </w:r>
      <w:r w:rsidR="005C2B6A" w:rsidRPr="0089484C">
        <w:rPr>
          <w:rFonts w:ascii="仿宋" w:eastAsia="仿宋" w:hAnsi="仿宋" w:hint="eastAsia"/>
          <w:b/>
          <w:lang w:val="en-US"/>
        </w:rPr>
        <w:t>08</w:t>
      </w:r>
      <w:r w:rsidRPr="0089484C">
        <w:rPr>
          <w:rFonts w:ascii="仿宋" w:eastAsia="仿宋" w:hAnsi="仿宋"/>
          <w:b/>
        </w:rPr>
        <w:t>时</w:t>
      </w:r>
      <w:r w:rsidR="005C2B6A" w:rsidRPr="0089484C">
        <w:rPr>
          <w:rFonts w:ascii="仿宋" w:eastAsia="仿宋" w:hAnsi="仿宋" w:hint="eastAsia"/>
          <w:b/>
          <w:lang w:val="en-US"/>
        </w:rPr>
        <w:t>3</w:t>
      </w:r>
      <w:r w:rsidRPr="0089484C">
        <w:rPr>
          <w:rFonts w:ascii="仿宋" w:eastAsia="仿宋" w:hAnsi="仿宋" w:hint="eastAsia"/>
          <w:b/>
          <w:lang w:val="en-US"/>
        </w:rPr>
        <w:t>0</w:t>
      </w:r>
      <w:r w:rsidRPr="0089484C">
        <w:rPr>
          <w:rFonts w:ascii="仿宋" w:eastAsia="仿宋" w:hAnsi="仿宋"/>
          <w:b/>
        </w:rPr>
        <w:t>分（北京时间）</w:t>
      </w:r>
    </w:p>
    <w:p w:rsidR="004D364D" w:rsidRDefault="00CD5857" w:rsidP="004D364D">
      <w:pPr>
        <w:spacing w:line="360" w:lineRule="auto"/>
        <w:ind w:firstLineChars="200" w:firstLine="480"/>
        <w:rPr>
          <w:rFonts w:ascii="仿宋" w:eastAsia="仿宋" w:hAnsi="仿宋"/>
          <w:sz w:val="24"/>
          <w:szCs w:val="24"/>
        </w:rPr>
      </w:pPr>
      <w:r w:rsidRPr="00D2339E">
        <w:rPr>
          <w:rFonts w:ascii="仿宋" w:eastAsia="仿宋" w:hAnsi="仿宋"/>
          <w:sz w:val="24"/>
          <w:szCs w:val="24"/>
        </w:rPr>
        <w:t>2.开启地点：</w:t>
      </w:r>
      <w:r w:rsidR="00344686" w:rsidRPr="00D2339E">
        <w:rPr>
          <w:rFonts w:ascii="仿宋" w:eastAsia="仿宋" w:hAnsi="仿宋" w:hint="eastAsia"/>
          <w:sz w:val="24"/>
          <w:szCs w:val="24"/>
        </w:rPr>
        <w:t>荣县中医医院河西院区三楼远志厅</w:t>
      </w:r>
    </w:p>
    <w:p w:rsidR="004D364D" w:rsidRPr="004D364D" w:rsidRDefault="004D364D" w:rsidP="004D364D">
      <w:pPr>
        <w:spacing w:line="360" w:lineRule="auto"/>
        <w:ind w:firstLineChars="200" w:firstLine="482"/>
        <w:rPr>
          <w:rFonts w:ascii="仿宋" w:eastAsia="仿宋" w:hAnsi="仿宋"/>
          <w:sz w:val="24"/>
          <w:szCs w:val="24"/>
        </w:rPr>
      </w:pPr>
      <w:r w:rsidRPr="004D364D">
        <w:rPr>
          <w:rFonts w:ascii="仿宋" w:eastAsia="仿宋" w:hAnsi="仿宋" w:hint="eastAsia"/>
          <w:b/>
          <w:sz w:val="24"/>
          <w:szCs w:val="24"/>
        </w:rPr>
        <w:t>六、报名时间</w:t>
      </w:r>
      <w:r>
        <w:rPr>
          <w:rFonts w:ascii="仿宋" w:eastAsia="仿宋" w:hAnsi="仿宋" w:hint="eastAsia"/>
          <w:sz w:val="24"/>
          <w:szCs w:val="24"/>
        </w:rPr>
        <w:t>：</w:t>
      </w:r>
      <w:r w:rsidRPr="0089484C">
        <w:rPr>
          <w:rFonts w:ascii="仿宋" w:eastAsia="仿宋" w:hAnsi="仿宋" w:hint="eastAsia"/>
          <w:b/>
          <w:sz w:val="24"/>
          <w:szCs w:val="24"/>
        </w:rPr>
        <w:t>2022年11月</w:t>
      </w:r>
      <w:r w:rsidR="0089484C" w:rsidRPr="0089484C">
        <w:rPr>
          <w:rFonts w:ascii="仿宋" w:eastAsia="仿宋" w:hAnsi="仿宋" w:hint="eastAsia"/>
          <w:b/>
          <w:sz w:val="24"/>
          <w:szCs w:val="24"/>
        </w:rPr>
        <w:t>7</w:t>
      </w:r>
      <w:r w:rsidRPr="0089484C">
        <w:rPr>
          <w:rFonts w:ascii="仿宋" w:eastAsia="仿宋" w:hAnsi="仿宋" w:hint="eastAsia"/>
          <w:b/>
          <w:sz w:val="24"/>
          <w:szCs w:val="24"/>
        </w:rPr>
        <w:t>日至2022年11月</w:t>
      </w:r>
      <w:r w:rsidR="0089484C" w:rsidRPr="0089484C">
        <w:rPr>
          <w:rFonts w:ascii="仿宋" w:eastAsia="仿宋" w:hAnsi="仿宋" w:hint="eastAsia"/>
          <w:b/>
          <w:sz w:val="24"/>
          <w:szCs w:val="24"/>
        </w:rPr>
        <w:t>9</w:t>
      </w:r>
      <w:r w:rsidRPr="0089484C">
        <w:rPr>
          <w:rFonts w:ascii="仿宋" w:eastAsia="仿宋" w:hAnsi="仿宋" w:hint="eastAsia"/>
          <w:b/>
          <w:sz w:val="24"/>
          <w:szCs w:val="24"/>
        </w:rPr>
        <w:t>日</w:t>
      </w:r>
    </w:p>
    <w:p w:rsidR="008062D1" w:rsidRPr="00D2339E" w:rsidRDefault="004D364D">
      <w:pPr>
        <w:spacing w:line="360" w:lineRule="auto"/>
        <w:ind w:firstLineChars="200" w:firstLine="482"/>
        <w:outlineLvl w:val="1"/>
        <w:rPr>
          <w:rFonts w:ascii="仿宋" w:eastAsia="仿宋" w:hAnsi="仿宋"/>
          <w:b/>
          <w:sz w:val="24"/>
          <w:szCs w:val="24"/>
        </w:rPr>
      </w:pPr>
      <w:bookmarkStart w:id="167" w:name="_Toc14481"/>
      <w:bookmarkStart w:id="168" w:name="_Toc118194009"/>
      <w:r>
        <w:rPr>
          <w:rFonts w:ascii="仿宋" w:eastAsia="仿宋" w:hAnsi="仿宋" w:hint="eastAsia"/>
          <w:b/>
          <w:sz w:val="24"/>
          <w:szCs w:val="24"/>
        </w:rPr>
        <w:t>七</w:t>
      </w:r>
      <w:r w:rsidR="00CD5857" w:rsidRPr="00D2339E">
        <w:rPr>
          <w:rFonts w:ascii="仿宋" w:eastAsia="仿宋" w:hAnsi="仿宋"/>
          <w:b/>
          <w:sz w:val="24"/>
          <w:szCs w:val="24"/>
        </w:rPr>
        <w:t>、公告期限：</w:t>
      </w:r>
      <w:bookmarkEnd w:id="167"/>
      <w:bookmarkEnd w:id="168"/>
    </w:p>
    <w:p w:rsidR="008062D1" w:rsidRPr="00D2339E" w:rsidRDefault="00CD5857">
      <w:pPr>
        <w:spacing w:line="360" w:lineRule="auto"/>
        <w:ind w:firstLineChars="200" w:firstLine="480"/>
        <w:rPr>
          <w:rFonts w:ascii="仿宋" w:eastAsia="仿宋" w:hAnsi="仿宋"/>
          <w:sz w:val="24"/>
          <w:szCs w:val="24"/>
        </w:rPr>
      </w:pPr>
      <w:r w:rsidRPr="00D2339E">
        <w:rPr>
          <w:rFonts w:ascii="仿宋" w:eastAsia="仿宋" w:hAnsi="仿宋"/>
          <w:sz w:val="24"/>
          <w:szCs w:val="24"/>
        </w:rPr>
        <w:t>自本公告发布之日起</w:t>
      </w:r>
      <w:r w:rsidR="00344686" w:rsidRPr="00D2339E">
        <w:rPr>
          <w:rFonts w:ascii="仿宋" w:eastAsia="仿宋" w:hAnsi="仿宋" w:hint="eastAsia"/>
          <w:sz w:val="24"/>
          <w:szCs w:val="24"/>
        </w:rPr>
        <w:t>3</w:t>
      </w:r>
      <w:r w:rsidRPr="00D2339E">
        <w:rPr>
          <w:rFonts w:ascii="仿宋" w:eastAsia="仿宋" w:hAnsi="仿宋"/>
          <w:sz w:val="24"/>
          <w:szCs w:val="24"/>
        </w:rPr>
        <w:t>个工作日。</w:t>
      </w:r>
    </w:p>
    <w:p w:rsidR="008062D1" w:rsidRPr="00D2339E" w:rsidRDefault="004D364D">
      <w:pPr>
        <w:spacing w:line="360" w:lineRule="auto"/>
        <w:ind w:firstLineChars="200" w:firstLine="482"/>
        <w:outlineLvl w:val="1"/>
        <w:rPr>
          <w:rFonts w:ascii="仿宋" w:eastAsia="仿宋" w:hAnsi="仿宋"/>
          <w:b/>
          <w:sz w:val="24"/>
          <w:szCs w:val="24"/>
        </w:rPr>
      </w:pPr>
      <w:bookmarkStart w:id="169" w:name="_Toc18976"/>
      <w:bookmarkStart w:id="170" w:name="_Toc118194010"/>
      <w:r>
        <w:rPr>
          <w:rFonts w:ascii="仿宋" w:eastAsia="仿宋" w:hAnsi="仿宋" w:hint="eastAsia"/>
          <w:b/>
          <w:sz w:val="24"/>
          <w:szCs w:val="24"/>
        </w:rPr>
        <w:t>八</w:t>
      </w:r>
      <w:r w:rsidR="00CD5857" w:rsidRPr="00D2339E">
        <w:rPr>
          <w:rFonts w:ascii="仿宋" w:eastAsia="仿宋" w:hAnsi="仿宋"/>
          <w:b/>
          <w:sz w:val="24"/>
          <w:szCs w:val="24"/>
        </w:rPr>
        <w:t>、其他补充事宜：</w:t>
      </w:r>
      <w:bookmarkEnd w:id="169"/>
      <w:bookmarkEnd w:id="170"/>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其他补充事宜:无</w:t>
      </w:r>
    </w:p>
    <w:p w:rsidR="008062D1" w:rsidRPr="00D2339E" w:rsidRDefault="004D364D">
      <w:pPr>
        <w:spacing w:line="360" w:lineRule="auto"/>
        <w:ind w:firstLineChars="200" w:firstLine="482"/>
        <w:outlineLvl w:val="1"/>
        <w:rPr>
          <w:rFonts w:ascii="仿宋" w:eastAsia="仿宋" w:hAnsi="仿宋"/>
          <w:b/>
          <w:sz w:val="24"/>
          <w:szCs w:val="24"/>
        </w:rPr>
      </w:pPr>
      <w:bookmarkStart w:id="171" w:name="_Toc11501"/>
      <w:bookmarkStart w:id="172" w:name="_Toc118194011"/>
      <w:r>
        <w:rPr>
          <w:rFonts w:ascii="仿宋" w:eastAsia="仿宋" w:hAnsi="仿宋" w:hint="eastAsia"/>
          <w:b/>
          <w:sz w:val="24"/>
          <w:szCs w:val="24"/>
        </w:rPr>
        <w:t>九</w:t>
      </w:r>
      <w:r w:rsidR="00CD5857" w:rsidRPr="00D2339E">
        <w:rPr>
          <w:rFonts w:ascii="仿宋" w:eastAsia="仿宋" w:hAnsi="仿宋"/>
          <w:b/>
          <w:sz w:val="24"/>
          <w:szCs w:val="24"/>
        </w:rPr>
        <w:t>、对本次招标提出询问，请按以下方式联系：</w:t>
      </w:r>
      <w:bookmarkEnd w:id="171"/>
      <w:bookmarkEnd w:id="172"/>
    </w:p>
    <w:p w:rsidR="008062D1" w:rsidRPr="00D2339E" w:rsidRDefault="00CD5857">
      <w:pPr>
        <w:pStyle w:val="a4"/>
        <w:spacing w:line="360" w:lineRule="auto"/>
        <w:ind w:firstLineChars="200" w:firstLine="480"/>
        <w:rPr>
          <w:rFonts w:ascii="仿宋" w:eastAsia="仿宋" w:hAnsi="仿宋"/>
        </w:rPr>
      </w:pPr>
      <w:bookmarkStart w:id="173" w:name="第3章供应商须知资料表"/>
      <w:bookmarkEnd w:id="173"/>
      <w:r w:rsidRPr="00D2339E">
        <w:rPr>
          <w:rFonts w:ascii="仿宋" w:eastAsia="仿宋" w:hAnsi="仿宋"/>
        </w:rPr>
        <w:t>名称：</w:t>
      </w:r>
      <w:r w:rsidR="00344686" w:rsidRPr="00D2339E">
        <w:rPr>
          <w:rFonts w:ascii="仿宋" w:eastAsia="仿宋" w:hAnsi="仿宋" w:hint="eastAsia"/>
          <w:lang w:val="en-US"/>
        </w:rPr>
        <w:t>荣县中医医院</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地址：</w:t>
      </w:r>
      <w:r w:rsidR="00344686" w:rsidRPr="00D2339E">
        <w:rPr>
          <w:rFonts w:ascii="仿宋" w:eastAsia="仿宋" w:hAnsi="仿宋" w:hint="eastAsia"/>
        </w:rPr>
        <w:t>四川省荣县青阳街道旭水大道西二段529号</w:t>
      </w:r>
    </w:p>
    <w:p w:rsidR="00344686" w:rsidRPr="00D2339E" w:rsidRDefault="00344686">
      <w:pPr>
        <w:pStyle w:val="a4"/>
        <w:spacing w:line="360" w:lineRule="auto"/>
        <w:ind w:firstLineChars="200" w:firstLine="480"/>
        <w:rPr>
          <w:rFonts w:ascii="仿宋" w:eastAsia="仿宋" w:hAnsi="仿宋"/>
          <w:highlight w:val="yellow"/>
        </w:rPr>
      </w:pPr>
      <w:r w:rsidRPr="00D2339E">
        <w:rPr>
          <w:rFonts w:ascii="仿宋" w:eastAsia="仿宋" w:hAnsi="仿宋" w:hint="eastAsia"/>
        </w:rPr>
        <w:t>联系人：曹老师</w:t>
      </w:r>
    </w:p>
    <w:p w:rsidR="008062D1" w:rsidRPr="00D2339E" w:rsidRDefault="00CD5857">
      <w:pPr>
        <w:pStyle w:val="a4"/>
        <w:spacing w:line="360" w:lineRule="auto"/>
        <w:ind w:firstLineChars="200" w:firstLine="480"/>
        <w:rPr>
          <w:rFonts w:ascii="仿宋" w:eastAsia="仿宋" w:hAnsi="仿宋"/>
          <w:highlight w:val="yellow"/>
        </w:rPr>
      </w:pPr>
      <w:r w:rsidRPr="00D2339E">
        <w:rPr>
          <w:rFonts w:ascii="仿宋" w:eastAsia="仿宋" w:hAnsi="仿宋" w:hint="eastAsia"/>
          <w:lang w:val="en-US"/>
        </w:rPr>
        <w:t>电话：</w:t>
      </w:r>
      <w:r w:rsidR="00344686" w:rsidRPr="00D2339E">
        <w:rPr>
          <w:rFonts w:ascii="仿宋" w:eastAsia="仿宋" w:hAnsi="仿宋" w:hint="eastAsia"/>
        </w:rPr>
        <w:t>13795588293</w:t>
      </w:r>
    </w:p>
    <w:p w:rsidR="008062D1" w:rsidRPr="00D2339E" w:rsidRDefault="008062D1">
      <w:pPr>
        <w:ind w:rightChars="2113" w:right="4649"/>
        <w:rPr>
          <w:rFonts w:ascii="仿宋" w:eastAsia="仿宋" w:hAnsi="仿宋"/>
          <w:sz w:val="24"/>
          <w:szCs w:val="24"/>
        </w:rPr>
        <w:sectPr w:rsidR="008062D1" w:rsidRPr="00D2339E">
          <w:footerReference w:type="default" r:id="rId12"/>
          <w:pgSz w:w="11910" w:h="16840"/>
          <w:pgMar w:top="1380" w:right="1134" w:bottom="1180" w:left="1134" w:header="0" w:footer="1000" w:gutter="0"/>
          <w:cols w:space="720"/>
        </w:sectPr>
      </w:pPr>
    </w:p>
    <w:p w:rsidR="008062D1" w:rsidRDefault="00CD5857">
      <w:pPr>
        <w:pStyle w:val="1"/>
        <w:tabs>
          <w:tab w:val="left" w:pos="1123"/>
        </w:tabs>
        <w:spacing w:before="24"/>
        <w:ind w:left="0" w:right="37"/>
        <w:rPr>
          <w:rFonts w:ascii="仿宋" w:eastAsia="仿宋" w:hAnsi="仿宋"/>
          <w:sz w:val="24"/>
          <w:szCs w:val="24"/>
        </w:rPr>
      </w:pPr>
      <w:bookmarkStart w:id="174" w:name="_GoBack"/>
      <w:bookmarkStart w:id="175" w:name="_Toc2378"/>
      <w:bookmarkStart w:id="176" w:name="_Toc118194012"/>
      <w:bookmarkEnd w:id="174"/>
      <w:r w:rsidRPr="00D2339E">
        <w:rPr>
          <w:rFonts w:ascii="仿宋" w:eastAsia="仿宋" w:hAnsi="仿宋"/>
          <w:sz w:val="24"/>
          <w:szCs w:val="24"/>
        </w:rPr>
        <w:lastRenderedPageBreak/>
        <w:t>第3章</w:t>
      </w:r>
      <w:r w:rsidR="00BC0E83" w:rsidRPr="00D2339E">
        <w:rPr>
          <w:rFonts w:ascii="仿宋" w:eastAsia="仿宋" w:hAnsi="仿宋" w:hint="eastAsia"/>
          <w:sz w:val="24"/>
          <w:szCs w:val="24"/>
        </w:rPr>
        <w:t xml:space="preserve">  </w:t>
      </w:r>
      <w:r w:rsidRPr="00D2339E">
        <w:rPr>
          <w:rFonts w:ascii="仿宋" w:eastAsia="仿宋" w:hAnsi="仿宋"/>
          <w:sz w:val="24"/>
          <w:szCs w:val="24"/>
        </w:rPr>
        <w:t>供应商须知资料表</w:t>
      </w:r>
      <w:bookmarkEnd w:id="175"/>
      <w:bookmarkEnd w:id="176"/>
    </w:p>
    <w:p w:rsidR="00175B9D" w:rsidRPr="00175B9D" w:rsidRDefault="00175B9D" w:rsidP="00175B9D"/>
    <w:p w:rsidR="008062D1" w:rsidRDefault="00CD5857">
      <w:pPr>
        <w:spacing w:before="21" w:line="249" w:lineRule="auto"/>
        <w:ind w:left="400" w:right="435" w:firstLine="360"/>
        <w:rPr>
          <w:rFonts w:ascii="仿宋" w:eastAsia="仿宋" w:hAnsi="仿宋"/>
          <w:sz w:val="24"/>
          <w:szCs w:val="24"/>
        </w:rPr>
      </w:pPr>
      <w:r w:rsidRPr="00D2339E">
        <w:rPr>
          <w:rFonts w:ascii="仿宋" w:eastAsia="仿宋" w:hAnsi="仿宋"/>
          <w:sz w:val="24"/>
          <w:szCs w:val="24"/>
        </w:rPr>
        <w:t>本表是本磋商项目的具体资料，是对供应商须知的具体补充和修改，如有矛盾，应以本资料表为准。</w:t>
      </w:r>
    </w:p>
    <w:p w:rsidR="00175B9D" w:rsidRPr="00175B9D" w:rsidRDefault="009068AD" w:rsidP="00175B9D">
      <w:pPr>
        <w:pStyle w:val="378"/>
      </w:pPr>
      <w:r w:rsidRPr="009068AD">
        <w:rPr>
          <w:rFonts w:ascii="仿宋" w:eastAsia="仿宋" w:hAnsi="仿宋"/>
          <w:szCs w:val="24"/>
        </w:rPr>
        <w:pict>
          <v:shape id="文本框 6" o:spid="_x0000_s1028" type="#_x0000_t202" style="position:absolute;left:0;text-align:left;margin-left:51.85pt;margin-top:144.45pt;width:496.55pt;height:627.15pt;z-index:251670528;mso-position-horizontal-relative:page;mso-position-vertical-relative:page" o:gfxdata="UEsDBAoAAAAAAIdO4kAAAAAAAAAAAAAAAAAEAAAAZHJzL1BLAwQUAAAACACHTuJA7ruEy9oAAAAN&#10;AQAADwAAAGRycy9kb3ducmV2LnhtbE2Py07DMBBF90j8gzVI7KjdBykJcSqEYIWESMOCpZNME6vx&#10;OMTug79nuoLdXM3RfeSbsxvEEadgPWmYzxQIpMa3ljoNn9Xr3QOIEA21ZvCEGn4wwKa4vspN1voT&#10;lXjcxk6wCYXMaOhjHDMpQ9OjM2HmRyT+7fzkTGQ5dbKdzInN3SAXSiXSGUuc0JsRn3ts9tuD0/D0&#10;ReWL/X6vP8pdaasqVfSW7LW+vZmrRxARz/EPhkt9rg4Fd6r9gdogBtZquWZUw2KV3oO4ECpNeE3N&#10;1ypZL0EWufy/ovgFUEsDBBQAAAAIAIdO4kDF5kg9vQEAAHMDAAAOAAAAZHJzL2Uyb0RvYy54bWyt&#10;U8GO0zAQvSPxD5bv1OlGdFdR05VW1SIkBEgLH+A6dmPJ9li226Q/AH/AiQt3vqvfwdhturBc9rAX&#10;ZzIzefPeG2d5O1pD9jJEDa6l81lFiXQCOu22Lf365f7NDSUxcddxA0629CAjvV29frUcfCOvoAfT&#10;yUAQxMVm8C3tU/INY1H00vI4Ay8dFhUEyxO+hi3rAh8Q3Rp2VVULNkDofAAhY8Ts+lSkZ8TwHEBQ&#10;Sgu5BrGz0qUTapCGJ5QUe+0jXRW2SkmRPikVZSKmpag0lROHYLzJJ1stebMN3PdanCnw51B4osly&#10;7XDoBWrNEye7oP+DsloEiKDSTIBlJyHFEVQxr55489BzL4sWtDr6i+nx5WDFx/3nQHTX0poSxy0u&#10;/Pjj+/Hn7+Ovb2SR7Rl8bLDrwWNfGu9gxEsz5SMms+pRBZufqIdgHc09XMyVYyICk4u6Wsxv3lIi&#10;sHZ9XddVXexnj5/7ENM7CZbkoKUBt1dM5fsPMSEVbJ1a8jQH99qYskHj/klgY86wzP3EMUdp3Ixn&#10;QRvoDqjHvHfoZb4XUxCmYDMFOx/0tkc6RXWBxF0UMud7k5f993sZ/Piv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ruEy9oAAAANAQAADwAAAAAAAAABACAAAAAiAAAAZHJzL2Rvd25yZXYueG1s&#10;UEsBAhQAFAAAAAgAh07iQMXmSD29AQAAcwMAAA4AAAAAAAAAAQAgAAAAKQEAAGRycy9lMm9Eb2Mu&#10;eG1sUEsFBgAAAAAGAAYAWQEAAFgFAAAAAA==&#10;" filled="f" stroked="f">
            <v:textbox style="mso-next-textbox:#文本框 6"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996"/>
                    <w:gridCol w:w="8824"/>
                  </w:tblGrid>
                  <w:tr w:rsidR="0089484C" w:rsidRPr="00256AC4" w:rsidTr="00A956C6">
                    <w:trPr>
                      <w:trHeight w:val="583"/>
                    </w:trPr>
                    <w:tc>
                      <w:tcPr>
                        <w:tcW w:w="996" w:type="dxa"/>
                        <w:tcBorders>
                          <w:bottom w:val="single" w:sz="6" w:space="0" w:color="000000"/>
                          <w:right w:val="single" w:sz="6" w:space="0" w:color="000000"/>
                        </w:tcBorders>
                      </w:tcPr>
                      <w:p w:rsidR="0089484C" w:rsidRPr="00256AC4" w:rsidRDefault="0089484C">
                        <w:pPr>
                          <w:pStyle w:val="TableParagraph"/>
                          <w:spacing w:before="157"/>
                          <w:ind w:left="27"/>
                          <w:rPr>
                            <w:rFonts w:ascii="仿宋" w:eastAsia="仿宋" w:hAnsi="仿宋"/>
                            <w:sz w:val="24"/>
                            <w:szCs w:val="24"/>
                          </w:rPr>
                        </w:pPr>
                        <w:r w:rsidRPr="00256AC4">
                          <w:rPr>
                            <w:rFonts w:ascii="仿宋" w:eastAsia="仿宋" w:hAnsi="仿宋"/>
                            <w:sz w:val="24"/>
                            <w:szCs w:val="24"/>
                          </w:rPr>
                          <w:t>条款号</w:t>
                        </w:r>
                      </w:p>
                    </w:tc>
                    <w:tc>
                      <w:tcPr>
                        <w:tcW w:w="8824" w:type="dxa"/>
                        <w:tcBorders>
                          <w:left w:val="single" w:sz="6" w:space="0" w:color="000000"/>
                          <w:bottom w:val="single" w:sz="6" w:space="0" w:color="000000"/>
                        </w:tcBorders>
                      </w:tcPr>
                      <w:p w:rsidR="0089484C" w:rsidRPr="00256AC4" w:rsidRDefault="0089484C">
                        <w:pPr>
                          <w:pStyle w:val="TableParagraph"/>
                          <w:tabs>
                            <w:tab w:val="left" w:pos="1542"/>
                          </w:tabs>
                          <w:spacing w:before="157"/>
                          <w:ind w:left="579"/>
                          <w:jc w:val="center"/>
                          <w:rPr>
                            <w:rFonts w:ascii="仿宋" w:eastAsia="仿宋" w:hAnsi="仿宋"/>
                            <w:sz w:val="24"/>
                            <w:szCs w:val="24"/>
                          </w:rPr>
                        </w:pPr>
                        <w:r w:rsidRPr="00256AC4">
                          <w:rPr>
                            <w:rFonts w:ascii="仿宋" w:eastAsia="仿宋" w:hAnsi="仿宋"/>
                            <w:sz w:val="24"/>
                            <w:szCs w:val="24"/>
                          </w:rPr>
                          <w:t>内</w:t>
                        </w:r>
                        <w:r w:rsidRPr="00256AC4">
                          <w:rPr>
                            <w:rFonts w:ascii="仿宋" w:eastAsia="仿宋" w:hAnsi="仿宋"/>
                            <w:sz w:val="24"/>
                            <w:szCs w:val="24"/>
                          </w:rPr>
                          <w:tab/>
                          <w:t>容</w:t>
                        </w:r>
                      </w:p>
                    </w:tc>
                  </w:tr>
                  <w:tr w:rsidR="0089484C" w:rsidRPr="00256AC4" w:rsidTr="00A956C6">
                    <w:trPr>
                      <w:trHeight w:val="925"/>
                    </w:trPr>
                    <w:tc>
                      <w:tcPr>
                        <w:tcW w:w="996" w:type="dxa"/>
                        <w:tcBorders>
                          <w:top w:val="single" w:sz="6" w:space="0" w:color="000000"/>
                          <w:bottom w:val="single" w:sz="6" w:space="0" w:color="000000"/>
                          <w:right w:val="single" w:sz="6" w:space="0" w:color="000000"/>
                        </w:tcBorders>
                      </w:tcPr>
                      <w:p w:rsidR="0089484C" w:rsidRPr="00256AC4" w:rsidRDefault="0089484C">
                        <w:pPr>
                          <w:pStyle w:val="TableParagraph"/>
                          <w:spacing w:before="4"/>
                          <w:rPr>
                            <w:rFonts w:ascii="仿宋" w:eastAsia="仿宋" w:hAnsi="仿宋"/>
                            <w:sz w:val="24"/>
                            <w:szCs w:val="24"/>
                          </w:rPr>
                        </w:pPr>
                      </w:p>
                      <w:p w:rsidR="0089484C" w:rsidRPr="00256AC4" w:rsidRDefault="0089484C">
                        <w:pPr>
                          <w:pStyle w:val="TableParagraph"/>
                          <w:spacing w:before="1"/>
                          <w:ind w:left="27"/>
                          <w:rPr>
                            <w:rFonts w:ascii="仿宋" w:eastAsia="仿宋" w:hAnsi="仿宋"/>
                            <w:sz w:val="24"/>
                            <w:szCs w:val="24"/>
                          </w:rPr>
                        </w:pPr>
                        <w:r w:rsidRPr="00256AC4">
                          <w:rPr>
                            <w:rFonts w:ascii="仿宋" w:eastAsia="仿宋" w:hAnsi="仿宋"/>
                            <w:sz w:val="24"/>
                            <w:szCs w:val="24"/>
                          </w:rPr>
                          <w:t>1.1</w:t>
                        </w:r>
                      </w:p>
                    </w:tc>
                    <w:tc>
                      <w:tcPr>
                        <w:tcW w:w="8824" w:type="dxa"/>
                        <w:tcBorders>
                          <w:top w:val="single" w:sz="6" w:space="0" w:color="000000"/>
                          <w:left w:val="single" w:sz="6" w:space="0" w:color="000000"/>
                          <w:bottom w:val="single" w:sz="6" w:space="0" w:color="000000"/>
                        </w:tcBorders>
                      </w:tcPr>
                      <w:p w:rsidR="0089484C" w:rsidRPr="00256AC4" w:rsidRDefault="0089484C">
                        <w:pPr>
                          <w:pStyle w:val="TableParagraph"/>
                          <w:spacing w:before="29"/>
                          <w:ind w:left="33"/>
                          <w:rPr>
                            <w:rFonts w:ascii="仿宋" w:eastAsia="仿宋" w:hAnsi="仿宋"/>
                            <w:sz w:val="24"/>
                            <w:szCs w:val="24"/>
                          </w:rPr>
                        </w:pPr>
                        <w:r w:rsidRPr="00256AC4">
                          <w:rPr>
                            <w:rFonts w:ascii="仿宋" w:eastAsia="仿宋" w:hAnsi="仿宋"/>
                            <w:sz w:val="24"/>
                            <w:szCs w:val="24"/>
                          </w:rPr>
                          <w:t>名称：</w:t>
                        </w:r>
                        <w:r w:rsidRPr="00256AC4">
                          <w:rPr>
                            <w:rFonts w:ascii="仿宋" w:eastAsia="仿宋" w:hAnsi="仿宋" w:hint="eastAsia"/>
                            <w:sz w:val="24"/>
                            <w:szCs w:val="24"/>
                            <w:lang w:val="en-US"/>
                          </w:rPr>
                          <w:t>荣县中医医院</w:t>
                        </w:r>
                      </w:p>
                      <w:p w:rsidR="0089484C" w:rsidRPr="00256AC4" w:rsidRDefault="0089484C">
                        <w:pPr>
                          <w:pStyle w:val="TableParagraph"/>
                          <w:spacing w:before="2" w:line="320" w:lineRule="atLeast"/>
                          <w:ind w:left="33" w:right="610"/>
                          <w:rPr>
                            <w:rFonts w:ascii="仿宋" w:eastAsia="仿宋" w:hAnsi="仿宋"/>
                            <w:spacing w:val="-5"/>
                            <w:sz w:val="24"/>
                            <w:szCs w:val="24"/>
                            <w:lang w:val="en-US"/>
                          </w:rPr>
                        </w:pPr>
                        <w:r w:rsidRPr="00256AC4">
                          <w:rPr>
                            <w:rFonts w:ascii="仿宋" w:eastAsia="仿宋" w:hAnsi="仿宋"/>
                            <w:spacing w:val="-5"/>
                            <w:sz w:val="24"/>
                            <w:szCs w:val="24"/>
                          </w:rPr>
                          <w:t>地址：</w:t>
                        </w:r>
                        <w:r w:rsidRPr="00256AC4">
                          <w:rPr>
                            <w:rFonts w:ascii="仿宋" w:eastAsia="仿宋" w:hAnsi="仿宋" w:hint="eastAsia"/>
                            <w:sz w:val="24"/>
                            <w:szCs w:val="24"/>
                          </w:rPr>
                          <w:t>四川省荣县青阳街道旭水大道西二段529号</w:t>
                        </w:r>
                      </w:p>
                      <w:p w:rsidR="0089484C" w:rsidRPr="00256AC4" w:rsidRDefault="0089484C">
                        <w:pPr>
                          <w:pStyle w:val="TableParagraph"/>
                          <w:spacing w:before="2" w:line="320" w:lineRule="atLeast"/>
                          <w:ind w:left="33" w:right="610"/>
                          <w:rPr>
                            <w:rFonts w:ascii="仿宋" w:eastAsia="仿宋" w:hAnsi="仿宋"/>
                            <w:sz w:val="24"/>
                            <w:szCs w:val="24"/>
                            <w:lang w:val="en-US"/>
                          </w:rPr>
                        </w:pPr>
                        <w:r w:rsidRPr="00256AC4">
                          <w:rPr>
                            <w:rFonts w:ascii="仿宋" w:eastAsia="仿宋" w:hAnsi="仿宋" w:hint="eastAsia"/>
                            <w:sz w:val="24"/>
                            <w:szCs w:val="24"/>
                            <w:lang w:val="en-US"/>
                          </w:rPr>
                          <w:t>电话：</w:t>
                        </w:r>
                        <w:r w:rsidRPr="00256AC4">
                          <w:rPr>
                            <w:rFonts w:ascii="仿宋" w:eastAsia="仿宋" w:hAnsi="仿宋" w:hint="eastAsia"/>
                            <w:sz w:val="24"/>
                            <w:szCs w:val="24"/>
                          </w:rPr>
                          <w:t>13795588293</w:t>
                        </w:r>
                      </w:p>
                    </w:tc>
                  </w:tr>
                  <w:tr w:rsidR="0089484C" w:rsidRPr="00256AC4" w:rsidTr="00A956C6">
                    <w:trPr>
                      <w:trHeight w:val="86"/>
                    </w:trPr>
                    <w:tc>
                      <w:tcPr>
                        <w:tcW w:w="996" w:type="dxa"/>
                        <w:tcBorders>
                          <w:top w:val="single" w:sz="6" w:space="0" w:color="000000"/>
                          <w:bottom w:val="single" w:sz="6" w:space="0" w:color="000000"/>
                          <w:right w:val="single" w:sz="6" w:space="0" w:color="000000"/>
                        </w:tcBorders>
                      </w:tcPr>
                      <w:p w:rsidR="0089484C" w:rsidRPr="00256AC4" w:rsidRDefault="0089484C">
                        <w:pPr>
                          <w:pStyle w:val="TableParagraph"/>
                          <w:rPr>
                            <w:rFonts w:ascii="仿宋" w:eastAsia="仿宋" w:hAnsi="仿宋"/>
                            <w:sz w:val="24"/>
                            <w:szCs w:val="24"/>
                          </w:rPr>
                        </w:pPr>
                      </w:p>
                      <w:p w:rsidR="0089484C" w:rsidRPr="00256AC4" w:rsidRDefault="0089484C">
                        <w:pPr>
                          <w:pStyle w:val="TableParagraph"/>
                          <w:rPr>
                            <w:rFonts w:ascii="仿宋" w:eastAsia="仿宋" w:hAnsi="仿宋"/>
                            <w:sz w:val="24"/>
                            <w:szCs w:val="24"/>
                          </w:rPr>
                        </w:pPr>
                      </w:p>
                      <w:p w:rsidR="0089484C" w:rsidRPr="00256AC4" w:rsidRDefault="0089484C">
                        <w:pPr>
                          <w:pStyle w:val="TableParagraph"/>
                          <w:ind w:left="27"/>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2</w:t>
                        </w:r>
                        <w:r w:rsidRPr="00256AC4">
                          <w:rPr>
                            <w:rFonts w:ascii="仿宋" w:eastAsia="仿宋" w:hAnsi="仿宋"/>
                            <w:sz w:val="24"/>
                            <w:szCs w:val="24"/>
                          </w:rPr>
                          <w:t>.4</w:t>
                        </w:r>
                      </w:p>
                    </w:tc>
                    <w:tc>
                      <w:tcPr>
                        <w:tcW w:w="8824" w:type="dxa"/>
                        <w:tcBorders>
                          <w:top w:val="single" w:sz="6" w:space="0" w:color="000000"/>
                          <w:left w:val="single" w:sz="6" w:space="0" w:color="000000"/>
                          <w:bottom w:val="single" w:sz="6" w:space="0" w:color="000000"/>
                        </w:tcBorders>
                      </w:tcPr>
                      <w:p w:rsidR="0089484C" w:rsidRPr="00256AC4" w:rsidRDefault="0089484C">
                        <w:pPr>
                          <w:pStyle w:val="TableParagraph"/>
                          <w:spacing w:before="2" w:line="400" w:lineRule="exact"/>
                          <w:ind w:left="33"/>
                          <w:rPr>
                            <w:rFonts w:ascii="仿宋" w:eastAsia="仿宋" w:hAnsi="仿宋"/>
                            <w:sz w:val="24"/>
                            <w:szCs w:val="24"/>
                          </w:rPr>
                        </w:pPr>
                        <w:r w:rsidRPr="00256AC4">
                          <w:rPr>
                            <w:rFonts w:ascii="仿宋" w:eastAsia="仿宋" w:hAnsi="仿宋"/>
                            <w:sz w:val="24"/>
                            <w:szCs w:val="24"/>
                          </w:rPr>
                          <w:t>合格供应商的特定资格要求：</w:t>
                        </w:r>
                      </w:p>
                      <w:p w:rsidR="0089484C" w:rsidRPr="00256AC4" w:rsidRDefault="0089484C" w:rsidP="00175B9D">
                        <w:pPr>
                          <w:pStyle w:val="TableParagraph"/>
                          <w:spacing w:before="158" w:line="360" w:lineRule="auto"/>
                          <w:ind w:left="453"/>
                          <w:rPr>
                            <w:rFonts w:ascii="仿宋" w:eastAsia="仿宋" w:hAnsi="仿宋"/>
                            <w:sz w:val="24"/>
                            <w:szCs w:val="24"/>
                          </w:rPr>
                        </w:pPr>
                        <w:r w:rsidRPr="00256AC4">
                          <w:rPr>
                            <w:rFonts w:ascii="仿宋" w:eastAsia="仿宋" w:hAnsi="仿宋"/>
                            <w:sz w:val="24"/>
                            <w:szCs w:val="24"/>
                          </w:rPr>
                          <w:t>1、满足《中华人民共和国政府采购法》第二十二条规定的供应商资格要求；2</w:t>
                        </w:r>
                        <w:r w:rsidRPr="00256AC4">
                          <w:rPr>
                            <w:rFonts w:ascii="仿宋" w:eastAsia="仿宋" w:hAnsi="仿宋" w:hint="eastAsia"/>
                            <w:sz w:val="24"/>
                            <w:szCs w:val="24"/>
                          </w:rPr>
                          <w:t>、</w:t>
                        </w:r>
                        <w:r w:rsidRPr="00256AC4">
                          <w:rPr>
                            <w:rFonts w:ascii="仿宋" w:eastAsia="仿宋" w:hAnsi="仿宋"/>
                            <w:sz w:val="24"/>
                            <w:szCs w:val="24"/>
                          </w:rPr>
                          <w:t>本项目不接受联合体投标；</w:t>
                        </w:r>
                        <w:r w:rsidRPr="00256AC4">
                          <w:rPr>
                            <w:rFonts w:ascii="仿宋" w:eastAsia="仿宋" w:hAnsi="仿宋" w:hint="eastAsia"/>
                            <w:sz w:val="24"/>
                            <w:szCs w:val="24"/>
                            <w:lang w:val="en-US"/>
                          </w:rPr>
                          <w:t>3</w:t>
                        </w:r>
                        <w:r w:rsidRPr="00256AC4">
                          <w:rPr>
                            <w:rFonts w:ascii="仿宋" w:eastAsia="仿宋" w:hAnsi="仿宋"/>
                            <w:sz w:val="24"/>
                            <w:szCs w:val="24"/>
                          </w:rPr>
                          <w:t>、在</w:t>
                        </w:r>
                        <w:r w:rsidRPr="00256AC4">
                          <w:rPr>
                            <w:rFonts w:ascii="仿宋" w:eastAsia="仿宋" w:hAnsi="仿宋" w:hint="eastAsia"/>
                            <w:sz w:val="24"/>
                            <w:szCs w:val="24"/>
                          </w:rPr>
                          <w:t>荣县中医医院官网</w:t>
                        </w:r>
                        <w:r w:rsidRPr="00256AC4">
                          <w:rPr>
                            <w:rFonts w:ascii="仿宋" w:eastAsia="仿宋" w:hAnsi="仿宋"/>
                            <w:sz w:val="24"/>
                            <w:szCs w:val="24"/>
                          </w:rPr>
                          <w:t>下载磋商文件。</w:t>
                        </w:r>
                      </w:p>
                    </w:tc>
                  </w:tr>
                  <w:tr w:rsidR="0089484C" w:rsidRPr="00256AC4" w:rsidTr="00A956C6">
                    <w:trPr>
                      <w:trHeight w:val="576"/>
                    </w:trPr>
                    <w:tc>
                      <w:tcPr>
                        <w:tcW w:w="996" w:type="dxa"/>
                        <w:tcBorders>
                          <w:top w:val="single" w:sz="6" w:space="0" w:color="000000"/>
                          <w:bottom w:val="single" w:sz="6" w:space="0" w:color="000000"/>
                          <w:right w:val="single" w:sz="6" w:space="0" w:color="000000"/>
                        </w:tcBorders>
                      </w:tcPr>
                      <w:p w:rsidR="0089484C" w:rsidRPr="00256AC4" w:rsidRDefault="0089484C" w:rsidP="00175B9D">
                        <w:pPr>
                          <w:pStyle w:val="TableParagraph"/>
                          <w:spacing w:before="157"/>
                          <w:ind w:left="27"/>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2.5</w:t>
                        </w:r>
                      </w:p>
                    </w:tc>
                    <w:tc>
                      <w:tcPr>
                        <w:tcW w:w="8824" w:type="dxa"/>
                        <w:tcBorders>
                          <w:top w:val="single" w:sz="6" w:space="0" w:color="000000"/>
                          <w:left w:val="single" w:sz="6" w:space="0" w:color="000000"/>
                          <w:bottom w:val="single" w:sz="6" w:space="0" w:color="000000"/>
                        </w:tcBorders>
                      </w:tcPr>
                      <w:p w:rsidR="0089484C" w:rsidRPr="00256AC4" w:rsidRDefault="0089484C">
                        <w:pPr>
                          <w:pStyle w:val="TableParagraph"/>
                          <w:spacing w:before="157"/>
                          <w:ind w:left="33"/>
                          <w:rPr>
                            <w:rFonts w:ascii="仿宋" w:eastAsia="仿宋" w:hAnsi="仿宋"/>
                            <w:sz w:val="24"/>
                            <w:szCs w:val="24"/>
                          </w:rPr>
                        </w:pPr>
                        <w:r w:rsidRPr="00256AC4">
                          <w:rPr>
                            <w:rFonts w:ascii="仿宋" w:eastAsia="仿宋" w:hAnsi="仿宋"/>
                            <w:sz w:val="24"/>
                            <w:szCs w:val="24"/>
                          </w:rPr>
                          <w:t>是否允许联合体投标：（否）</w:t>
                        </w:r>
                      </w:p>
                    </w:tc>
                  </w:tr>
                  <w:tr w:rsidR="0089484C" w:rsidRPr="00256AC4" w:rsidTr="00A956C6">
                    <w:trPr>
                      <w:trHeight w:val="1365"/>
                    </w:trPr>
                    <w:tc>
                      <w:tcPr>
                        <w:tcW w:w="996" w:type="dxa"/>
                        <w:tcBorders>
                          <w:top w:val="single" w:sz="6" w:space="0" w:color="000000"/>
                          <w:bottom w:val="single" w:sz="6" w:space="0" w:color="000000"/>
                          <w:right w:val="single" w:sz="6" w:space="0" w:color="000000"/>
                        </w:tcBorders>
                        <w:shd w:val="clear" w:color="auto" w:fill="auto"/>
                      </w:tcPr>
                      <w:p w:rsidR="0089484C" w:rsidRPr="00256AC4" w:rsidRDefault="0089484C">
                        <w:pPr>
                          <w:pStyle w:val="TableParagraph"/>
                          <w:rPr>
                            <w:rFonts w:ascii="仿宋" w:eastAsia="仿宋" w:hAnsi="仿宋"/>
                            <w:sz w:val="24"/>
                            <w:szCs w:val="24"/>
                          </w:rPr>
                        </w:pPr>
                      </w:p>
                      <w:p w:rsidR="0089484C" w:rsidRPr="00256AC4" w:rsidRDefault="0089484C">
                        <w:pPr>
                          <w:pStyle w:val="TableParagraph"/>
                          <w:rPr>
                            <w:rFonts w:ascii="仿宋" w:eastAsia="仿宋" w:hAnsi="仿宋"/>
                            <w:sz w:val="24"/>
                            <w:szCs w:val="24"/>
                          </w:rPr>
                        </w:pPr>
                      </w:p>
                      <w:p w:rsidR="0089484C" w:rsidRPr="00256AC4" w:rsidRDefault="0089484C">
                        <w:pPr>
                          <w:pStyle w:val="TableParagraph"/>
                          <w:ind w:left="27"/>
                          <w:rPr>
                            <w:rFonts w:ascii="仿宋" w:eastAsia="仿宋" w:hAnsi="仿宋"/>
                            <w:sz w:val="24"/>
                            <w:szCs w:val="24"/>
                          </w:rPr>
                        </w:pPr>
                        <w:r w:rsidRPr="00256AC4">
                          <w:rPr>
                            <w:rFonts w:ascii="仿宋" w:eastAsia="仿宋" w:hAnsi="仿宋" w:hint="eastAsia"/>
                            <w:sz w:val="24"/>
                            <w:szCs w:val="24"/>
                          </w:rPr>
                          <w:t>9.1</w:t>
                        </w:r>
                      </w:p>
                    </w:tc>
                    <w:tc>
                      <w:tcPr>
                        <w:tcW w:w="8824" w:type="dxa"/>
                        <w:tcBorders>
                          <w:top w:val="single" w:sz="6" w:space="0" w:color="000000"/>
                          <w:left w:val="single" w:sz="6" w:space="0" w:color="000000"/>
                          <w:bottom w:val="single" w:sz="6" w:space="0" w:color="000000"/>
                        </w:tcBorders>
                        <w:shd w:val="clear" w:color="auto" w:fill="auto"/>
                      </w:tcPr>
                      <w:p w:rsidR="0089484C" w:rsidRPr="00256AC4" w:rsidRDefault="0089484C">
                        <w:pPr>
                          <w:pStyle w:val="TableParagraph"/>
                          <w:spacing w:before="160" w:line="320" w:lineRule="atLeast"/>
                          <w:ind w:left="33" w:right="-44"/>
                          <w:rPr>
                            <w:rFonts w:ascii="仿宋" w:eastAsia="仿宋" w:hAnsi="仿宋"/>
                            <w:sz w:val="24"/>
                            <w:szCs w:val="24"/>
                          </w:rPr>
                        </w:pPr>
                        <w:r w:rsidRPr="00256AC4">
                          <w:rPr>
                            <w:rFonts w:ascii="仿宋" w:eastAsia="仿宋" w:hAnsi="仿宋" w:hint="eastAsia"/>
                            <w:sz w:val="24"/>
                            <w:szCs w:val="24"/>
                          </w:rPr>
                          <w:t>最高投标限价：</w:t>
                        </w:r>
                        <w:r w:rsidRPr="00256AC4">
                          <w:rPr>
                            <w:rFonts w:ascii="仿宋" w:eastAsia="仿宋" w:hAnsi="仿宋" w:hint="eastAsia"/>
                            <w:sz w:val="24"/>
                            <w:szCs w:val="24"/>
                            <w:lang w:val="en-US"/>
                          </w:rPr>
                          <w:t>总10.00 万元。</w:t>
                        </w:r>
                      </w:p>
                      <w:p w:rsidR="0089484C" w:rsidRPr="00256AC4" w:rsidRDefault="0089484C" w:rsidP="00175B9D">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各供应商必须在</w:t>
                        </w:r>
                        <w:r w:rsidRPr="00256AC4">
                          <w:rPr>
                            <w:rFonts w:ascii="仿宋" w:eastAsia="仿宋" w:hAnsi="仿宋" w:hint="eastAsia"/>
                            <w:sz w:val="24"/>
                            <w:szCs w:val="24"/>
                          </w:rPr>
                          <w:t>最高投标限价</w:t>
                        </w:r>
                        <w:r w:rsidRPr="00256AC4">
                          <w:rPr>
                            <w:rFonts w:ascii="仿宋" w:eastAsia="仿宋" w:hAnsi="仿宋"/>
                            <w:sz w:val="24"/>
                            <w:szCs w:val="24"/>
                          </w:rPr>
                          <w:t>以内报价，</w:t>
                        </w:r>
                        <w:r w:rsidRPr="005C2B6A">
                          <w:rPr>
                            <w:rFonts w:ascii="仿宋" w:eastAsia="仿宋" w:hAnsi="仿宋"/>
                            <w:sz w:val="24"/>
                            <w:szCs w:val="24"/>
                          </w:rPr>
                          <w:t>高于</w:t>
                        </w:r>
                        <w:r w:rsidRPr="005C2B6A">
                          <w:rPr>
                            <w:rFonts w:ascii="仿宋" w:eastAsia="仿宋" w:hAnsi="仿宋" w:hint="eastAsia"/>
                            <w:sz w:val="24"/>
                            <w:szCs w:val="24"/>
                          </w:rPr>
                          <w:t>最高</w:t>
                        </w:r>
                        <w:r w:rsidRPr="00256AC4">
                          <w:rPr>
                            <w:rFonts w:ascii="仿宋" w:eastAsia="仿宋" w:hAnsi="仿宋" w:hint="eastAsia"/>
                            <w:sz w:val="24"/>
                            <w:szCs w:val="24"/>
                          </w:rPr>
                          <w:t>投标限价</w:t>
                        </w:r>
                        <w:r w:rsidRPr="00256AC4">
                          <w:rPr>
                            <w:rFonts w:ascii="仿宋" w:eastAsia="仿宋" w:hAnsi="仿宋"/>
                            <w:sz w:val="24"/>
                            <w:szCs w:val="24"/>
                          </w:rPr>
                          <w:t>的视为无效报价，作废标处理。</w:t>
                        </w:r>
                      </w:p>
                    </w:tc>
                  </w:tr>
                  <w:tr w:rsidR="0089484C" w:rsidRPr="00256AC4" w:rsidTr="00256AC4">
                    <w:trPr>
                      <w:trHeight w:val="72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434486">
                        <w:pPr>
                          <w:pStyle w:val="TableParagraph"/>
                          <w:rPr>
                            <w:rFonts w:ascii="仿宋" w:eastAsia="仿宋" w:hAnsi="仿宋"/>
                            <w:sz w:val="24"/>
                            <w:szCs w:val="24"/>
                          </w:rPr>
                        </w:pPr>
                      </w:p>
                      <w:p w:rsidR="0089484C" w:rsidRPr="00256AC4" w:rsidRDefault="0089484C" w:rsidP="00A956C6">
                        <w:pPr>
                          <w:pStyle w:val="TableParagraph"/>
                          <w:rPr>
                            <w:rFonts w:ascii="仿宋" w:eastAsia="仿宋" w:hAnsi="仿宋"/>
                            <w:sz w:val="24"/>
                            <w:szCs w:val="24"/>
                          </w:rPr>
                        </w:pPr>
                        <w:r w:rsidRPr="00256AC4">
                          <w:rPr>
                            <w:rFonts w:ascii="仿宋" w:eastAsia="仿宋" w:hAnsi="仿宋" w:hint="eastAsia"/>
                            <w:sz w:val="24"/>
                            <w:szCs w:val="24"/>
                          </w:rPr>
                          <w:t>3.3</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是否</w:t>
                        </w:r>
                        <w:r w:rsidRPr="00256AC4">
                          <w:rPr>
                            <w:rFonts w:ascii="仿宋" w:eastAsia="仿宋" w:hAnsi="仿宋" w:hint="eastAsia"/>
                            <w:sz w:val="24"/>
                            <w:szCs w:val="24"/>
                          </w:rPr>
                          <w:t>组织</w:t>
                        </w:r>
                        <w:r w:rsidRPr="00256AC4">
                          <w:rPr>
                            <w:rFonts w:ascii="仿宋" w:eastAsia="仿宋" w:hAnsi="仿宋"/>
                            <w:sz w:val="24"/>
                            <w:szCs w:val="24"/>
                          </w:rPr>
                          <w:t>现场踏勘：（</w:t>
                        </w:r>
                        <w:r w:rsidRPr="00256AC4">
                          <w:rPr>
                            <w:rFonts w:ascii="仿宋" w:eastAsia="仿宋" w:hAnsi="仿宋" w:hint="eastAsia"/>
                            <w:sz w:val="24"/>
                            <w:szCs w:val="24"/>
                          </w:rPr>
                          <w:t>否</w:t>
                        </w:r>
                        <w:r w:rsidRPr="00256AC4">
                          <w:rPr>
                            <w:rFonts w:ascii="仿宋" w:eastAsia="仿宋" w:hAnsi="仿宋"/>
                            <w:sz w:val="24"/>
                            <w:szCs w:val="24"/>
                          </w:rPr>
                          <w:t>）</w:t>
                        </w:r>
                        <w:r w:rsidRPr="00256AC4">
                          <w:rPr>
                            <w:rFonts w:ascii="仿宋" w:eastAsia="仿宋" w:hAnsi="仿宋" w:hint="eastAsia"/>
                            <w:sz w:val="24"/>
                            <w:szCs w:val="24"/>
                          </w:rPr>
                          <w:t>；</w:t>
                        </w:r>
                        <w:r w:rsidRPr="00256AC4">
                          <w:rPr>
                            <w:rFonts w:ascii="仿宋" w:eastAsia="仿宋" w:hAnsi="仿宋"/>
                            <w:sz w:val="24"/>
                            <w:szCs w:val="24"/>
                          </w:rPr>
                          <w:t>是否答疑会：（否）</w:t>
                        </w:r>
                      </w:p>
                    </w:tc>
                  </w:tr>
                  <w:tr w:rsidR="0089484C" w:rsidRPr="00256AC4" w:rsidTr="00A956C6">
                    <w:trPr>
                      <w:trHeight w:val="627"/>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0</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保证金形式：本项目不缴纳保证金</w:t>
                        </w:r>
                      </w:p>
                    </w:tc>
                  </w:tr>
                  <w:tr w:rsidR="0089484C" w:rsidRPr="00256AC4" w:rsidTr="00A956C6">
                    <w:trPr>
                      <w:trHeight w:val="664"/>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1</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响应有效期：90 日历日</w:t>
                        </w:r>
                      </w:p>
                    </w:tc>
                  </w:tr>
                  <w:tr w:rsidR="0089484C" w:rsidRPr="00256AC4" w:rsidTr="00A956C6">
                    <w:trPr>
                      <w:trHeight w:val="673"/>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4</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6A3BB8">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响应文件提交截止时间：</w:t>
                        </w:r>
                        <w:r w:rsidRPr="0089484C">
                          <w:rPr>
                            <w:rFonts w:ascii="仿宋" w:eastAsia="仿宋" w:hAnsi="仿宋"/>
                            <w:b/>
                            <w:sz w:val="24"/>
                            <w:szCs w:val="24"/>
                          </w:rPr>
                          <w:t>2022年</w:t>
                        </w:r>
                        <w:r w:rsidRPr="0089484C">
                          <w:rPr>
                            <w:rFonts w:ascii="仿宋" w:eastAsia="仿宋" w:hAnsi="仿宋" w:hint="eastAsia"/>
                            <w:b/>
                            <w:sz w:val="24"/>
                            <w:szCs w:val="24"/>
                          </w:rPr>
                          <w:t>11</w:t>
                        </w:r>
                        <w:r w:rsidRPr="0089484C">
                          <w:rPr>
                            <w:rFonts w:ascii="仿宋" w:eastAsia="仿宋" w:hAnsi="仿宋"/>
                            <w:b/>
                            <w:sz w:val="24"/>
                            <w:szCs w:val="24"/>
                          </w:rPr>
                          <w:t>月</w:t>
                        </w:r>
                        <w:r w:rsidR="006A3BB8">
                          <w:rPr>
                            <w:rFonts w:ascii="仿宋" w:eastAsia="仿宋" w:hAnsi="仿宋" w:hint="eastAsia"/>
                            <w:b/>
                            <w:sz w:val="24"/>
                            <w:szCs w:val="24"/>
                          </w:rPr>
                          <w:t>10</w:t>
                        </w:r>
                        <w:r w:rsidRPr="0089484C">
                          <w:rPr>
                            <w:rFonts w:ascii="仿宋" w:eastAsia="仿宋" w:hAnsi="仿宋"/>
                            <w:b/>
                            <w:sz w:val="24"/>
                            <w:szCs w:val="24"/>
                          </w:rPr>
                          <w:t>日</w:t>
                        </w:r>
                        <w:r w:rsidR="006A3BB8" w:rsidRPr="0089484C">
                          <w:rPr>
                            <w:rFonts w:ascii="仿宋" w:eastAsia="仿宋" w:hAnsi="仿宋" w:hint="eastAsia"/>
                            <w:b/>
                            <w:sz w:val="24"/>
                            <w:szCs w:val="24"/>
                          </w:rPr>
                          <w:t>08</w:t>
                        </w:r>
                        <w:r w:rsidR="006A3BB8" w:rsidRPr="0089484C">
                          <w:rPr>
                            <w:rFonts w:ascii="仿宋" w:eastAsia="仿宋" w:hAnsi="仿宋"/>
                            <w:b/>
                            <w:sz w:val="24"/>
                            <w:szCs w:val="24"/>
                          </w:rPr>
                          <w:t>时</w:t>
                        </w:r>
                        <w:r w:rsidR="006A3BB8" w:rsidRPr="0089484C">
                          <w:rPr>
                            <w:rFonts w:ascii="仿宋" w:eastAsia="仿宋" w:hAnsi="仿宋" w:hint="eastAsia"/>
                            <w:b/>
                            <w:sz w:val="24"/>
                            <w:szCs w:val="24"/>
                          </w:rPr>
                          <w:t>30</w:t>
                        </w:r>
                        <w:r w:rsidR="006A3BB8" w:rsidRPr="0089484C">
                          <w:rPr>
                            <w:rFonts w:ascii="仿宋" w:eastAsia="仿宋" w:hAnsi="仿宋"/>
                            <w:b/>
                            <w:sz w:val="24"/>
                            <w:szCs w:val="24"/>
                          </w:rPr>
                          <w:t>分</w:t>
                        </w:r>
                      </w:p>
                    </w:tc>
                  </w:tr>
                  <w:tr w:rsidR="0089484C" w:rsidRPr="00256AC4" w:rsidTr="00A956C6">
                    <w:trPr>
                      <w:trHeight w:val="1066"/>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A956C6">
                        <w:pPr>
                          <w:pStyle w:val="TableParagraph"/>
                          <w:rPr>
                            <w:rFonts w:ascii="仿宋" w:eastAsia="仿宋" w:hAnsi="仿宋"/>
                            <w:sz w:val="24"/>
                            <w:szCs w:val="24"/>
                          </w:rPr>
                        </w:pPr>
                        <w:r w:rsidRPr="00256AC4">
                          <w:rPr>
                            <w:rFonts w:ascii="仿宋" w:eastAsia="仿宋" w:hAnsi="仿宋"/>
                            <w:sz w:val="24"/>
                            <w:szCs w:val="24"/>
                          </w:rPr>
                          <w:t>1</w:t>
                        </w:r>
                        <w:r w:rsidRPr="00256AC4">
                          <w:rPr>
                            <w:rFonts w:ascii="仿宋" w:eastAsia="仿宋" w:hAnsi="仿宋" w:hint="eastAsia"/>
                            <w:sz w:val="24"/>
                            <w:szCs w:val="24"/>
                          </w:rPr>
                          <w:t>6</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开启响应文件时间：</w:t>
                        </w:r>
                        <w:r w:rsidRPr="0089484C">
                          <w:rPr>
                            <w:rFonts w:ascii="仿宋" w:eastAsia="仿宋" w:hAnsi="仿宋"/>
                            <w:b/>
                            <w:sz w:val="24"/>
                            <w:szCs w:val="24"/>
                          </w:rPr>
                          <w:t>2022年</w:t>
                        </w:r>
                        <w:r w:rsidRPr="0089484C">
                          <w:rPr>
                            <w:rFonts w:ascii="仿宋" w:eastAsia="仿宋" w:hAnsi="仿宋" w:hint="eastAsia"/>
                            <w:b/>
                            <w:sz w:val="24"/>
                            <w:szCs w:val="24"/>
                          </w:rPr>
                          <w:t>11</w:t>
                        </w:r>
                        <w:r w:rsidRPr="0089484C">
                          <w:rPr>
                            <w:rFonts w:ascii="仿宋" w:eastAsia="仿宋" w:hAnsi="仿宋"/>
                            <w:b/>
                            <w:sz w:val="24"/>
                            <w:szCs w:val="24"/>
                          </w:rPr>
                          <w:t>月</w:t>
                        </w:r>
                        <w:r w:rsidRPr="0089484C">
                          <w:rPr>
                            <w:rFonts w:ascii="仿宋" w:eastAsia="仿宋" w:hAnsi="仿宋" w:hint="eastAsia"/>
                            <w:b/>
                            <w:sz w:val="24"/>
                            <w:szCs w:val="24"/>
                          </w:rPr>
                          <w:t>10</w:t>
                        </w:r>
                        <w:r w:rsidRPr="0089484C">
                          <w:rPr>
                            <w:rFonts w:ascii="仿宋" w:eastAsia="仿宋" w:hAnsi="仿宋"/>
                            <w:b/>
                            <w:sz w:val="24"/>
                            <w:szCs w:val="24"/>
                          </w:rPr>
                          <w:t>日</w:t>
                        </w:r>
                        <w:r w:rsidRPr="0089484C">
                          <w:rPr>
                            <w:rFonts w:ascii="仿宋" w:eastAsia="仿宋" w:hAnsi="仿宋" w:hint="eastAsia"/>
                            <w:b/>
                            <w:sz w:val="24"/>
                            <w:szCs w:val="24"/>
                          </w:rPr>
                          <w:t>08</w:t>
                        </w:r>
                        <w:r w:rsidRPr="0089484C">
                          <w:rPr>
                            <w:rFonts w:ascii="仿宋" w:eastAsia="仿宋" w:hAnsi="仿宋"/>
                            <w:b/>
                            <w:sz w:val="24"/>
                            <w:szCs w:val="24"/>
                          </w:rPr>
                          <w:t>时</w:t>
                        </w:r>
                        <w:r w:rsidRPr="0089484C">
                          <w:rPr>
                            <w:rFonts w:ascii="仿宋" w:eastAsia="仿宋" w:hAnsi="仿宋" w:hint="eastAsia"/>
                            <w:b/>
                            <w:sz w:val="24"/>
                            <w:szCs w:val="24"/>
                          </w:rPr>
                          <w:t>30</w:t>
                        </w:r>
                        <w:r w:rsidRPr="0089484C">
                          <w:rPr>
                            <w:rFonts w:ascii="仿宋" w:eastAsia="仿宋" w:hAnsi="仿宋"/>
                            <w:b/>
                            <w:sz w:val="24"/>
                            <w:szCs w:val="24"/>
                          </w:rPr>
                          <w:t>分</w:t>
                        </w:r>
                      </w:p>
                      <w:p w:rsidR="0089484C" w:rsidRPr="00256AC4" w:rsidRDefault="0089484C"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开启地点：</w:t>
                        </w:r>
                        <w:r w:rsidRPr="00256AC4">
                          <w:rPr>
                            <w:rFonts w:ascii="仿宋" w:eastAsia="仿宋" w:hAnsi="仿宋" w:hint="eastAsia"/>
                            <w:sz w:val="24"/>
                            <w:szCs w:val="24"/>
                          </w:rPr>
                          <w:t>荣县中医医院河西院区远志厅</w:t>
                        </w:r>
                      </w:p>
                    </w:tc>
                  </w:tr>
                  <w:tr w:rsidR="0089484C" w:rsidRPr="00256AC4" w:rsidTr="00A956C6">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A956C6">
                        <w:pPr>
                          <w:pStyle w:val="TableParagraph"/>
                          <w:rPr>
                            <w:rFonts w:ascii="仿宋" w:eastAsia="仿宋" w:hAnsi="仿宋"/>
                            <w:sz w:val="24"/>
                            <w:szCs w:val="24"/>
                          </w:rPr>
                        </w:pPr>
                        <w:r w:rsidRPr="00256AC4">
                          <w:rPr>
                            <w:rFonts w:ascii="仿宋" w:eastAsia="仿宋" w:hAnsi="仿宋"/>
                            <w:sz w:val="24"/>
                            <w:szCs w:val="24"/>
                          </w:rPr>
                          <w:t>2</w:t>
                        </w:r>
                        <w:r w:rsidRPr="00256AC4">
                          <w:rPr>
                            <w:rFonts w:ascii="仿宋" w:eastAsia="仿宋" w:hAnsi="仿宋" w:hint="eastAsia"/>
                            <w:sz w:val="24"/>
                            <w:szCs w:val="24"/>
                          </w:rPr>
                          <w:t>6</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A956C6">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采购人是否委托磋商小组直接确定成交供应商：是</w:t>
                        </w:r>
                        <w:r w:rsidRPr="00256AC4">
                          <w:rPr>
                            <w:rFonts w:ascii="仿宋" w:eastAsia="仿宋" w:hAnsi="仿宋" w:hint="eastAsia"/>
                            <w:sz w:val="24"/>
                            <w:szCs w:val="24"/>
                          </w:rPr>
                          <w:t>□</w:t>
                        </w:r>
                        <w:r w:rsidRPr="00256AC4">
                          <w:rPr>
                            <w:rFonts w:ascii="仿宋" w:eastAsia="仿宋" w:hAnsi="仿宋"/>
                            <w:sz w:val="24"/>
                            <w:szCs w:val="24"/>
                          </w:rPr>
                          <w:t>否</w:t>
                        </w:r>
                        <w:r w:rsidRPr="00256AC4">
                          <w:rPr>
                            <w:rFonts w:ascii="仿宋" w:eastAsia="仿宋" w:hAnsi="仿宋"/>
                            <w:sz w:val="24"/>
                            <w:szCs w:val="24"/>
                          </w:rPr>
                          <w:sym w:font="Wingdings 2" w:char="0052"/>
                        </w:r>
                      </w:p>
                    </w:tc>
                  </w:tr>
                  <w:tr w:rsidR="0089484C" w:rsidRPr="00256AC4" w:rsidTr="00256AC4">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256AC4">
                        <w:pPr>
                          <w:pStyle w:val="TableParagraph"/>
                          <w:rPr>
                            <w:rFonts w:ascii="仿宋" w:eastAsia="仿宋" w:hAnsi="仿宋"/>
                            <w:sz w:val="24"/>
                            <w:szCs w:val="24"/>
                          </w:rPr>
                        </w:pPr>
                        <w:r w:rsidRPr="00256AC4">
                          <w:rPr>
                            <w:rFonts w:ascii="仿宋" w:eastAsia="仿宋" w:hAnsi="仿宋"/>
                            <w:sz w:val="24"/>
                            <w:szCs w:val="24"/>
                          </w:rPr>
                          <w:t>3</w:t>
                        </w:r>
                        <w:r w:rsidRPr="00256AC4">
                          <w:rPr>
                            <w:rFonts w:ascii="仿宋" w:eastAsia="仿宋" w:hAnsi="仿宋" w:hint="eastAsia"/>
                            <w:sz w:val="24"/>
                            <w:szCs w:val="24"/>
                          </w:rPr>
                          <w:t>0</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履约保证金金额：无</w:t>
                        </w:r>
                      </w:p>
                    </w:tc>
                  </w:tr>
                  <w:tr w:rsidR="0089484C" w:rsidRPr="00256AC4" w:rsidTr="00256AC4">
                    <w:trPr>
                      <w:trHeight w:val="652"/>
                    </w:trPr>
                    <w:tc>
                      <w:tcPr>
                        <w:tcW w:w="996" w:type="dxa"/>
                        <w:tcBorders>
                          <w:top w:val="single" w:sz="6" w:space="0" w:color="000000"/>
                          <w:left w:val="single" w:sz="12" w:space="0" w:color="000000"/>
                          <w:bottom w:val="single" w:sz="6" w:space="0" w:color="000000"/>
                          <w:right w:val="single" w:sz="6" w:space="0" w:color="000000"/>
                        </w:tcBorders>
                        <w:shd w:val="clear" w:color="auto" w:fill="auto"/>
                      </w:tcPr>
                      <w:p w:rsidR="0089484C" w:rsidRPr="00256AC4" w:rsidRDefault="0089484C" w:rsidP="00434486">
                        <w:pPr>
                          <w:pStyle w:val="TableParagraph"/>
                          <w:rPr>
                            <w:rFonts w:ascii="仿宋" w:eastAsia="仿宋" w:hAnsi="仿宋"/>
                            <w:sz w:val="24"/>
                            <w:szCs w:val="24"/>
                          </w:rPr>
                        </w:pPr>
                      </w:p>
                      <w:p w:rsidR="0089484C" w:rsidRPr="00256AC4" w:rsidRDefault="0089484C" w:rsidP="00434486">
                        <w:pPr>
                          <w:pStyle w:val="TableParagraph"/>
                          <w:rPr>
                            <w:rFonts w:ascii="仿宋" w:eastAsia="仿宋" w:hAnsi="仿宋"/>
                            <w:sz w:val="24"/>
                            <w:szCs w:val="24"/>
                          </w:rPr>
                        </w:pPr>
                      </w:p>
                      <w:p w:rsidR="0089484C" w:rsidRPr="00256AC4" w:rsidRDefault="0089484C" w:rsidP="00256AC4">
                        <w:pPr>
                          <w:pStyle w:val="TableParagraph"/>
                          <w:rPr>
                            <w:rFonts w:ascii="仿宋" w:eastAsia="仿宋" w:hAnsi="仿宋"/>
                            <w:sz w:val="24"/>
                            <w:szCs w:val="24"/>
                          </w:rPr>
                        </w:pPr>
                        <w:r w:rsidRPr="00256AC4">
                          <w:rPr>
                            <w:rFonts w:ascii="仿宋" w:eastAsia="仿宋" w:hAnsi="仿宋"/>
                            <w:sz w:val="24"/>
                            <w:szCs w:val="24"/>
                          </w:rPr>
                          <w:t>3</w:t>
                        </w:r>
                        <w:r w:rsidRPr="00256AC4">
                          <w:rPr>
                            <w:rFonts w:ascii="仿宋" w:eastAsia="仿宋" w:hAnsi="仿宋" w:hint="eastAsia"/>
                            <w:sz w:val="24"/>
                            <w:szCs w:val="24"/>
                          </w:rPr>
                          <w:t>3</w:t>
                        </w:r>
                        <w:r w:rsidRPr="00256AC4">
                          <w:rPr>
                            <w:rFonts w:ascii="仿宋" w:eastAsia="仿宋" w:hAnsi="仿宋"/>
                            <w:sz w:val="24"/>
                            <w:szCs w:val="24"/>
                          </w:rPr>
                          <w:t>.3</w:t>
                        </w:r>
                      </w:p>
                    </w:tc>
                    <w:tc>
                      <w:tcPr>
                        <w:tcW w:w="8824" w:type="dxa"/>
                        <w:tcBorders>
                          <w:top w:val="single" w:sz="6" w:space="0" w:color="000000"/>
                          <w:left w:val="single" w:sz="6" w:space="0" w:color="000000"/>
                          <w:bottom w:val="single" w:sz="6" w:space="0" w:color="000000"/>
                          <w:right w:val="single" w:sz="12" w:space="0" w:color="000000"/>
                        </w:tcBorders>
                        <w:shd w:val="clear" w:color="auto" w:fill="auto"/>
                      </w:tcPr>
                      <w:p w:rsidR="0089484C" w:rsidRPr="00256AC4" w:rsidRDefault="0089484C"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质疑函接收部门、联系电话和通讯地址： 联系部门：</w:t>
                        </w:r>
                        <w:r w:rsidRPr="00256AC4">
                          <w:rPr>
                            <w:rFonts w:ascii="仿宋" w:eastAsia="仿宋" w:hAnsi="仿宋" w:hint="eastAsia"/>
                            <w:sz w:val="24"/>
                            <w:szCs w:val="24"/>
                          </w:rPr>
                          <w:t>采购办</w:t>
                        </w:r>
                      </w:p>
                      <w:p w:rsidR="0089484C" w:rsidRPr="00256AC4" w:rsidRDefault="0089484C"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联系电话：</w:t>
                        </w:r>
                        <w:r w:rsidRPr="00256AC4">
                          <w:rPr>
                            <w:rFonts w:ascii="仿宋" w:eastAsia="仿宋" w:hAnsi="仿宋" w:hint="eastAsia"/>
                            <w:sz w:val="24"/>
                            <w:szCs w:val="24"/>
                          </w:rPr>
                          <w:t>13778564523</w:t>
                        </w:r>
                      </w:p>
                      <w:p w:rsidR="0089484C" w:rsidRPr="00256AC4" w:rsidRDefault="0089484C" w:rsidP="00256AC4">
                        <w:pPr>
                          <w:pStyle w:val="TableParagraph"/>
                          <w:spacing w:before="160" w:line="320" w:lineRule="atLeast"/>
                          <w:ind w:left="33" w:right="-44"/>
                          <w:rPr>
                            <w:rFonts w:ascii="仿宋" w:eastAsia="仿宋" w:hAnsi="仿宋"/>
                            <w:sz w:val="24"/>
                            <w:szCs w:val="24"/>
                          </w:rPr>
                        </w:pPr>
                        <w:r w:rsidRPr="00256AC4">
                          <w:rPr>
                            <w:rFonts w:ascii="仿宋" w:eastAsia="仿宋" w:hAnsi="仿宋"/>
                            <w:sz w:val="24"/>
                            <w:szCs w:val="24"/>
                          </w:rPr>
                          <w:t>通讯地址：</w:t>
                        </w:r>
                        <w:r w:rsidRPr="00256AC4">
                          <w:rPr>
                            <w:rFonts w:ascii="仿宋" w:eastAsia="仿宋" w:hAnsi="仿宋" w:hint="eastAsia"/>
                            <w:sz w:val="24"/>
                            <w:szCs w:val="24"/>
                          </w:rPr>
                          <w:t>荣县中医医院河西院区（四川省荣县青阳街道旭水大道西二段529号）</w:t>
                        </w:r>
                      </w:p>
                    </w:tc>
                  </w:tr>
                </w:tbl>
                <w:p w:rsidR="0089484C" w:rsidRPr="00256AC4" w:rsidRDefault="0089484C" w:rsidP="00175B9D">
                  <w:pPr>
                    <w:pStyle w:val="a4"/>
                    <w:rPr>
                      <w:lang w:val="en-US"/>
                    </w:rPr>
                  </w:pPr>
                </w:p>
              </w:txbxContent>
            </v:textbox>
            <w10:wrap anchorx="page" anchory="page"/>
          </v:shape>
        </w:pict>
      </w: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CD5857">
      <w:pPr>
        <w:pStyle w:val="a4"/>
        <w:spacing w:before="156"/>
        <w:ind w:right="327"/>
        <w:jc w:val="right"/>
        <w:rPr>
          <w:rFonts w:ascii="仿宋" w:eastAsia="仿宋" w:hAnsi="仿宋"/>
        </w:rPr>
      </w:pPr>
      <w:r w:rsidRPr="00D2339E">
        <w:rPr>
          <w:rFonts w:ascii="仿宋" w:eastAsia="仿宋" w:hAnsi="仿宋"/>
        </w:rPr>
        <w:t>、</w:t>
      </w:r>
    </w:p>
    <w:p w:rsidR="008062D1" w:rsidRPr="00D2339E" w:rsidRDefault="008062D1" w:rsidP="00175B9D">
      <w:pPr>
        <w:ind w:right="120"/>
        <w:jc w:val="right"/>
        <w:rPr>
          <w:rFonts w:ascii="仿宋" w:eastAsia="仿宋" w:hAnsi="仿宋"/>
          <w:sz w:val="24"/>
          <w:szCs w:val="24"/>
        </w:rPr>
        <w:sectPr w:rsidR="008062D1" w:rsidRPr="00D2339E">
          <w:pgSz w:w="11910" w:h="16840"/>
          <w:pgMar w:top="1400" w:right="1134" w:bottom="1180" w:left="1134" w:header="0" w:footer="1000" w:gutter="0"/>
          <w:cols w:space="720"/>
        </w:sectPr>
      </w:pPr>
    </w:p>
    <w:tbl>
      <w:tblPr>
        <w:tblW w:w="9802"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
        <w:gridCol w:w="1021"/>
        <w:gridCol w:w="8763"/>
        <w:gridCol w:w="9"/>
      </w:tblGrid>
      <w:tr w:rsidR="008062D1" w:rsidRPr="00D2339E" w:rsidTr="00344686">
        <w:trPr>
          <w:gridAfter w:val="1"/>
          <w:wAfter w:w="9" w:type="dxa"/>
          <w:trHeight w:val="597"/>
        </w:trPr>
        <w:tc>
          <w:tcPr>
            <w:tcW w:w="9793" w:type="dxa"/>
            <w:gridSpan w:val="3"/>
            <w:tcBorders>
              <w:left w:val="single" w:sz="12" w:space="0" w:color="000000"/>
              <w:bottom w:val="single" w:sz="12" w:space="0" w:color="000000"/>
              <w:right w:val="single" w:sz="12" w:space="0" w:color="000000"/>
            </w:tcBorders>
          </w:tcPr>
          <w:p w:rsidR="008062D1" w:rsidRPr="00D2339E" w:rsidRDefault="008062D1">
            <w:pPr>
              <w:pStyle w:val="TableParagraph"/>
              <w:spacing w:before="68"/>
              <w:ind w:left="27"/>
              <w:rPr>
                <w:rFonts w:ascii="仿宋" w:eastAsia="仿宋" w:hAnsi="仿宋"/>
                <w:sz w:val="24"/>
                <w:szCs w:val="24"/>
              </w:rPr>
            </w:pP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765"/>
        </w:trPr>
        <w:tc>
          <w:tcPr>
            <w:tcW w:w="1021" w:type="dxa"/>
            <w:tcBorders>
              <w:top w:val="single" w:sz="6" w:space="0" w:color="000000"/>
              <w:bottom w:val="single" w:sz="6" w:space="0" w:color="000000"/>
              <w:right w:val="single" w:sz="6"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206"/>
              <w:ind w:left="27"/>
              <w:rPr>
                <w:rFonts w:ascii="仿宋" w:eastAsia="仿宋" w:hAnsi="仿宋"/>
                <w:sz w:val="24"/>
                <w:szCs w:val="24"/>
              </w:rPr>
            </w:pPr>
            <w:r w:rsidRPr="00D2339E">
              <w:rPr>
                <w:rFonts w:ascii="仿宋" w:eastAsia="仿宋" w:hAnsi="仿宋"/>
                <w:sz w:val="24"/>
                <w:szCs w:val="24"/>
              </w:rPr>
              <w:t>2</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2"/>
              <w:ind w:left="33"/>
              <w:rPr>
                <w:rFonts w:ascii="仿宋" w:eastAsia="仿宋" w:hAnsi="仿宋"/>
                <w:b/>
                <w:bCs/>
                <w:sz w:val="24"/>
                <w:szCs w:val="24"/>
              </w:rPr>
            </w:pPr>
            <w:r w:rsidRPr="00D2339E">
              <w:rPr>
                <w:rFonts w:ascii="仿宋" w:eastAsia="仿宋" w:hAnsi="仿宋"/>
                <w:b/>
                <w:bCs/>
                <w:sz w:val="24"/>
                <w:szCs w:val="24"/>
              </w:rPr>
              <w:t>资格审查资料：</w:t>
            </w:r>
          </w:p>
          <w:p w:rsidR="008062D1" w:rsidRPr="00D2339E" w:rsidRDefault="00CD5857">
            <w:pPr>
              <w:pStyle w:val="TableParagraph"/>
              <w:spacing w:before="158"/>
              <w:ind w:left="33"/>
              <w:rPr>
                <w:rFonts w:ascii="仿宋" w:eastAsia="仿宋" w:hAnsi="仿宋"/>
                <w:sz w:val="24"/>
                <w:szCs w:val="24"/>
              </w:rPr>
            </w:pPr>
            <w:r w:rsidRPr="00D2339E">
              <w:rPr>
                <w:rFonts w:ascii="仿宋" w:eastAsia="仿宋" w:hAnsi="仿宋"/>
                <w:sz w:val="24"/>
                <w:szCs w:val="24"/>
              </w:rPr>
              <w:t>1、有效的营业执照；</w:t>
            </w:r>
          </w:p>
          <w:p w:rsidR="008062D1" w:rsidRPr="00D2339E" w:rsidRDefault="00CD5857">
            <w:pPr>
              <w:pStyle w:val="TableParagraph"/>
              <w:spacing w:before="160" w:line="364" w:lineRule="auto"/>
              <w:ind w:left="33" w:right="-15"/>
              <w:jc w:val="both"/>
              <w:rPr>
                <w:rFonts w:ascii="仿宋" w:eastAsia="仿宋" w:hAnsi="仿宋"/>
                <w:sz w:val="24"/>
                <w:szCs w:val="24"/>
              </w:rPr>
            </w:pPr>
            <w:r w:rsidRPr="00D2339E">
              <w:rPr>
                <w:rFonts w:ascii="仿宋" w:eastAsia="仿宋" w:hAnsi="仿宋"/>
                <w:sz w:val="24"/>
                <w:szCs w:val="24"/>
              </w:rPr>
              <w:t>2、申请人在“中国裁判文书网”网站近三年无行贿犯罪查询证明，提供完整的网站查询结果截图并盖公章（查询日期不得早于本项目招标公告发布日期，</w:t>
            </w:r>
            <w:r w:rsidRPr="005C2B6A">
              <w:rPr>
                <w:rFonts w:ascii="仿宋" w:eastAsia="仿宋" w:hAnsi="仿宋"/>
                <w:bCs/>
                <w:sz w:val="24"/>
                <w:szCs w:val="24"/>
              </w:rPr>
              <w:t>截图中需体现查询日期</w:t>
            </w:r>
            <w:r w:rsidRPr="00D2339E">
              <w:rPr>
                <w:rFonts w:ascii="仿宋" w:eastAsia="仿宋" w:hAnsi="仿宋"/>
                <w:sz w:val="24"/>
                <w:szCs w:val="24"/>
              </w:rPr>
              <w:t>）；</w:t>
            </w:r>
          </w:p>
          <w:p w:rsidR="008062D1" w:rsidRPr="00D2339E" w:rsidRDefault="00CD5857">
            <w:pPr>
              <w:pStyle w:val="TableParagraph"/>
              <w:spacing w:line="362" w:lineRule="auto"/>
              <w:ind w:left="33" w:right="-15"/>
              <w:rPr>
                <w:rFonts w:ascii="仿宋" w:eastAsia="仿宋" w:hAnsi="仿宋"/>
                <w:sz w:val="24"/>
                <w:szCs w:val="24"/>
              </w:rPr>
            </w:pPr>
            <w:r w:rsidRPr="00D2339E">
              <w:rPr>
                <w:rFonts w:ascii="仿宋" w:eastAsia="仿宋" w:hAnsi="仿宋"/>
                <w:sz w:val="24"/>
                <w:szCs w:val="24"/>
              </w:rPr>
              <w:t xml:space="preserve">3、申请人在参加政府采购活动前三年内，在经营活动中没有重大违法记录，且未被列 入 “ 信 用 中 国 ” </w:t>
            </w:r>
            <w:hyperlink r:id="rId13">
              <w:r w:rsidRPr="00D2339E">
                <w:rPr>
                  <w:rFonts w:ascii="仿宋" w:eastAsia="仿宋" w:hAnsi="仿宋"/>
                  <w:sz w:val="24"/>
                  <w:szCs w:val="24"/>
                </w:rPr>
                <w:t xml:space="preserve">网 站 (www.creditchina.gov.cn </w:t>
              </w:r>
            </w:hyperlink>
            <w:r w:rsidRPr="00D2339E">
              <w:rPr>
                <w:rFonts w:ascii="仿宋" w:eastAsia="仿宋" w:hAnsi="仿宋"/>
                <w:sz w:val="24"/>
                <w:szCs w:val="24"/>
              </w:rPr>
              <w:t>） 、中 国 政 府 采 购 网</w:t>
            </w:r>
            <w:hyperlink r:id="rId14">
              <w:r w:rsidRPr="00D2339E">
                <w:rPr>
                  <w:rFonts w:ascii="仿宋" w:eastAsia="仿宋" w:hAnsi="仿宋"/>
                  <w:sz w:val="24"/>
                  <w:szCs w:val="24"/>
                </w:rPr>
                <w:t>（www.ccgp.gov.cn</w:t>
              </w:r>
            </w:hyperlink>
            <w:r w:rsidRPr="00D2339E">
              <w:rPr>
                <w:rFonts w:ascii="仿宋" w:eastAsia="仿宋" w:hAnsi="仿宋"/>
                <w:sz w:val="24"/>
                <w:szCs w:val="24"/>
              </w:rPr>
              <w:t>）的失信被执行人</w:t>
            </w:r>
            <w:r w:rsidR="006F429D">
              <w:rPr>
                <w:rFonts w:ascii="仿宋" w:eastAsia="仿宋" w:hAnsi="仿宋"/>
                <w:sz w:val="24"/>
                <w:szCs w:val="24"/>
              </w:rPr>
              <w:t>、重大税收违法案件当事人名单、政府采购严重违法失信行为记录名单</w:t>
            </w:r>
            <w:r w:rsidR="006F429D">
              <w:rPr>
                <w:rFonts w:ascii="仿宋" w:eastAsia="仿宋" w:hAnsi="仿宋" w:hint="eastAsia"/>
                <w:sz w:val="24"/>
                <w:szCs w:val="24"/>
              </w:rPr>
              <w:t>，提供截图或者承诺函；</w:t>
            </w:r>
          </w:p>
          <w:p w:rsidR="008062D1" w:rsidRPr="00D2339E" w:rsidRDefault="00DB62F8" w:rsidP="00DB62F8">
            <w:pPr>
              <w:pStyle w:val="TableParagraph"/>
              <w:spacing w:before="85" w:line="312" w:lineRule="auto"/>
              <w:ind w:left="33" w:right="-58"/>
              <w:jc w:val="both"/>
              <w:rPr>
                <w:rFonts w:ascii="仿宋" w:eastAsia="仿宋" w:hAnsi="仿宋"/>
                <w:sz w:val="24"/>
                <w:szCs w:val="24"/>
                <w:lang w:val="en-US"/>
              </w:rPr>
            </w:pPr>
            <w:r w:rsidRPr="00D2339E">
              <w:rPr>
                <w:rFonts w:ascii="仿宋" w:eastAsia="仿宋" w:hAnsi="仿宋" w:hint="eastAsia"/>
                <w:sz w:val="24"/>
                <w:szCs w:val="24"/>
                <w:lang w:val="en-US"/>
              </w:rPr>
              <w:t>4</w:t>
            </w:r>
            <w:r w:rsidR="00CD5857" w:rsidRPr="00D2339E">
              <w:rPr>
                <w:rFonts w:ascii="仿宋" w:eastAsia="仿宋" w:hAnsi="仿宋" w:hint="eastAsia"/>
                <w:sz w:val="24"/>
                <w:szCs w:val="24"/>
                <w:lang w:val="en-US"/>
              </w:rPr>
              <w:t xml:space="preserve">、须提供供应商近半年任意一个月社会保障资金的缴纳记录和依法缴纳税收证明资料或者出具依法缴纳社保、税收承诺函；  </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934"/>
        </w:trPr>
        <w:tc>
          <w:tcPr>
            <w:tcW w:w="1021" w:type="dxa"/>
            <w:tcBorders>
              <w:top w:val="single" w:sz="6" w:space="0" w:color="000000"/>
              <w:bottom w:val="single" w:sz="6" w:space="0" w:color="000000"/>
              <w:right w:val="single" w:sz="6" w:space="0" w:color="000000"/>
            </w:tcBorders>
          </w:tcPr>
          <w:p w:rsidR="008062D1" w:rsidRPr="00D2339E" w:rsidRDefault="008062D1">
            <w:pPr>
              <w:pStyle w:val="TableParagraph"/>
              <w:spacing w:before="4"/>
              <w:rPr>
                <w:rFonts w:ascii="仿宋" w:eastAsia="仿宋" w:hAnsi="仿宋"/>
                <w:sz w:val="24"/>
                <w:szCs w:val="24"/>
              </w:rPr>
            </w:pPr>
          </w:p>
          <w:p w:rsidR="008062D1" w:rsidRPr="00D2339E" w:rsidRDefault="00CD5857">
            <w:pPr>
              <w:pStyle w:val="TableParagraph"/>
              <w:spacing w:before="1"/>
              <w:ind w:left="27"/>
              <w:rPr>
                <w:rFonts w:ascii="仿宋" w:eastAsia="仿宋" w:hAnsi="仿宋"/>
                <w:sz w:val="24"/>
                <w:szCs w:val="24"/>
              </w:rPr>
            </w:pPr>
            <w:r w:rsidRPr="00D2339E">
              <w:rPr>
                <w:rFonts w:ascii="仿宋" w:eastAsia="仿宋" w:hAnsi="仿宋"/>
                <w:sz w:val="24"/>
                <w:szCs w:val="24"/>
              </w:rPr>
              <w:t>3</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2"/>
              <w:ind w:left="33"/>
              <w:rPr>
                <w:rFonts w:ascii="仿宋" w:eastAsia="仿宋" w:hAnsi="仿宋"/>
                <w:sz w:val="24"/>
                <w:szCs w:val="24"/>
              </w:rPr>
            </w:pPr>
            <w:r w:rsidRPr="00D2339E">
              <w:rPr>
                <w:rFonts w:ascii="仿宋" w:eastAsia="仿宋" w:hAnsi="仿宋"/>
                <w:sz w:val="24"/>
                <w:szCs w:val="24"/>
              </w:rPr>
              <w:t>是否允许供应商将项目非主体、非关键性工作交由他人完成：</w:t>
            </w:r>
          </w:p>
          <w:p w:rsidR="008062D1" w:rsidRPr="00D2339E" w:rsidRDefault="00CD5857">
            <w:pPr>
              <w:pStyle w:val="TableParagraph"/>
              <w:tabs>
                <w:tab w:val="left" w:pos="756"/>
              </w:tabs>
              <w:spacing w:before="159"/>
              <w:ind w:left="33"/>
              <w:rPr>
                <w:rFonts w:ascii="仿宋" w:eastAsia="仿宋" w:hAnsi="仿宋"/>
                <w:b/>
                <w:sz w:val="24"/>
                <w:szCs w:val="24"/>
              </w:rPr>
            </w:pPr>
            <w:r w:rsidRPr="00D2339E">
              <w:rPr>
                <w:rFonts w:ascii="仿宋" w:eastAsia="仿宋" w:hAnsi="仿宋"/>
                <w:b/>
                <w:sz w:val="24"/>
                <w:szCs w:val="24"/>
              </w:rPr>
              <w:t>是□</w:t>
            </w:r>
            <w:r w:rsidRPr="00D2339E">
              <w:rPr>
                <w:rFonts w:ascii="仿宋" w:eastAsia="仿宋" w:hAnsi="仿宋"/>
                <w:b/>
                <w:sz w:val="24"/>
                <w:szCs w:val="24"/>
              </w:rPr>
              <w:tab/>
              <w:t>否</w:t>
            </w:r>
            <w:r w:rsidRPr="00D2339E">
              <w:rPr>
                <w:rFonts w:ascii="仿宋" w:eastAsia="仿宋" w:hAnsi="仿宋" w:cs="仿宋" w:hint="eastAsia"/>
                <w:b/>
                <w:sz w:val="24"/>
                <w:szCs w:val="24"/>
              </w:rPr>
              <w:t></w:t>
            </w:r>
            <w:r w:rsidRPr="00D2339E">
              <w:rPr>
                <w:rFonts w:ascii="仿宋" w:eastAsia="MS Mincho" w:hAnsi="仿宋" w:cs="MS Mincho" w:hint="eastAsia"/>
                <w:b/>
                <w:sz w:val="24"/>
                <w:szCs w:val="24"/>
              </w:rPr>
              <w:t>☑</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600"/>
        </w:trPr>
        <w:tc>
          <w:tcPr>
            <w:tcW w:w="9793" w:type="dxa"/>
            <w:gridSpan w:val="3"/>
            <w:tcBorders>
              <w:top w:val="single" w:sz="6" w:space="0" w:color="000000"/>
              <w:bottom w:val="single" w:sz="6" w:space="0" w:color="000000"/>
            </w:tcBorders>
          </w:tcPr>
          <w:p w:rsidR="008062D1" w:rsidRPr="00D2339E" w:rsidRDefault="00CD5857">
            <w:pPr>
              <w:pStyle w:val="TableParagraph"/>
              <w:spacing w:before="69"/>
              <w:ind w:left="867"/>
              <w:rPr>
                <w:rFonts w:ascii="仿宋" w:eastAsia="仿宋" w:hAnsi="仿宋"/>
                <w:sz w:val="24"/>
                <w:szCs w:val="24"/>
              </w:rPr>
            </w:pPr>
            <w:r w:rsidRPr="00D2339E">
              <w:rPr>
                <w:rFonts w:ascii="仿宋" w:eastAsia="仿宋" w:hAnsi="仿宋"/>
                <w:sz w:val="24"/>
                <w:szCs w:val="24"/>
              </w:rPr>
              <w:t>合同条款</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70"/>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8"/>
              <w:ind w:left="27"/>
              <w:rPr>
                <w:rFonts w:ascii="仿宋" w:eastAsia="仿宋" w:hAnsi="仿宋"/>
                <w:sz w:val="24"/>
                <w:szCs w:val="24"/>
              </w:rPr>
            </w:pPr>
            <w:r w:rsidRPr="00D2339E">
              <w:rPr>
                <w:rFonts w:ascii="仿宋" w:eastAsia="仿宋" w:hAnsi="仿宋"/>
                <w:sz w:val="24"/>
                <w:szCs w:val="24"/>
              </w:rPr>
              <w:t>1</w:t>
            </w:r>
          </w:p>
        </w:tc>
        <w:tc>
          <w:tcPr>
            <w:tcW w:w="8772" w:type="dxa"/>
            <w:gridSpan w:val="2"/>
            <w:tcBorders>
              <w:top w:val="single" w:sz="6" w:space="0" w:color="000000"/>
              <w:left w:val="single" w:sz="6" w:space="0" w:color="000000"/>
              <w:bottom w:val="single" w:sz="6" w:space="0" w:color="000000"/>
            </w:tcBorders>
          </w:tcPr>
          <w:p w:rsidR="008062D1" w:rsidRPr="00D2339E" w:rsidRDefault="00CD5857">
            <w:pPr>
              <w:pStyle w:val="TableParagraph"/>
              <w:spacing w:before="68"/>
              <w:ind w:left="33"/>
              <w:rPr>
                <w:rFonts w:ascii="仿宋" w:eastAsia="仿宋" w:hAnsi="仿宋"/>
                <w:sz w:val="24"/>
                <w:szCs w:val="24"/>
              </w:rPr>
            </w:pPr>
            <w:r w:rsidRPr="00D2339E">
              <w:rPr>
                <w:rFonts w:ascii="仿宋" w:eastAsia="仿宋" w:hAnsi="仿宋"/>
                <w:sz w:val="24"/>
                <w:szCs w:val="24"/>
              </w:rPr>
              <w:t>付款途径：采购人支付</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1100"/>
        </w:trPr>
        <w:tc>
          <w:tcPr>
            <w:tcW w:w="1021" w:type="dxa"/>
            <w:tcBorders>
              <w:top w:val="single" w:sz="6" w:space="0" w:color="000000"/>
              <w:right w:val="single" w:sz="6"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spacing w:before="5"/>
              <w:rPr>
                <w:rFonts w:ascii="仿宋" w:eastAsia="仿宋" w:hAnsi="仿宋"/>
                <w:sz w:val="24"/>
                <w:szCs w:val="24"/>
              </w:rPr>
            </w:pPr>
          </w:p>
          <w:p w:rsidR="008062D1" w:rsidRPr="00D2339E" w:rsidRDefault="00CD5857">
            <w:pPr>
              <w:pStyle w:val="TableParagraph"/>
              <w:ind w:left="27"/>
              <w:rPr>
                <w:rFonts w:ascii="仿宋" w:eastAsia="仿宋" w:hAnsi="仿宋"/>
                <w:sz w:val="24"/>
                <w:szCs w:val="24"/>
              </w:rPr>
            </w:pPr>
            <w:r w:rsidRPr="00D2339E">
              <w:rPr>
                <w:rFonts w:ascii="仿宋" w:eastAsia="仿宋" w:hAnsi="仿宋"/>
                <w:sz w:val="24"/>
                <w:szCs w:val="24"/>
              </w:rPr>
              <w:t>2</w:t>
            </w:r>
          </w:p>
        </w:tc>
        <w:tc>
          <w:tcPr>
            <w:tcW w:w="8772" w:type="dxa"/>
            <w:gridSpan w:val="2"/>
            <w:tcBorders>
              <w:top w:val="single" w:sz="6" w:space="0" w:color="000000"/>
              <w:left w:val="single" w:sz="6" w:space="0" w:color="000000"/>
            </w:tcBorders>
          </w:tcPr>
          <w:p w:rsidR="008062D1" w:rsidRPr="00D2339E" w:rsidRDefault="00CD5857" w:rsidP="00043FAB">
            <w:pPr>
              <w:pStyle w:val="TableParagraph"/>
              <w:spacing w:before="3" w:line="242" w:lineRule="auto"/>
              <w:ind w:left="33" w:right="-15"/>
              <w:jc w:val="both"/>
              <w:rPr>
                <w:rFonts w:ascii="仿宋" w:eastAsia="仿宋" w:hAnsi="仿宋"/>
                <w:b/>
                <w:sz w:val="24"/>
                <w:szCs w:val="24"/>
              </w:rPr>
            </w:pPr>
            <w:r w:rsidRPr="00043FAB">
              <w:rPr>
                <w:rFonts w:ascii="仿宋" w:eastAsia="仿宋" w:hAnsi="仿宋"/>
                <w:sz w:val="24"/>
                <w:szCs w:val="24"/>
              </w:rPr>
              <w:t>付款方式</w:t>
            </w:r>
            <w:r w:rsidRPr="00043FAB">
              <w:rPr>
                <w:rFonts w:ascii="仿宋" w:eastAsia="仿宋" w:hAnsi="仿宋" w:hint="eastAsia"/>
                <w:sz w:val="24"/>
                <w:szCs w:val="24"/>
              </w:rPr>
              <w:t>：</w:t>
            </w:r>
            <w:r w:rsidR="00DB62F8" w:rsidRPr="00043FAB">
              <w:rPr>
                <w:rFonts w:ascii="仿宋" w:eastAsia="仿宋" w:hAnsi="仿宋" w:hint="eastAsia"/>
                <w:sz w:val="24"/>
                <w:szCs w:val="24"/>
              </w:rPr>
              <w:t>工</w:t>
            </w:r>
            <w:r w:rsidRPr="00043FAB">
              <w:rPr>
                <w:rFonts w:ascii="仿宋" w:eastAsia="仿宋" w:hAnsi="仿宋" w:hint="eastAsia"/>
                <w:sz w:val="24"/>
                <w:szCs w:val="24"/>
                <w:lang w:val="en-US"/>
              </w:rPr>
              <w:t>程竣工验收合格后，拨付合同价的 60%；工程竣工满</w:t>
            </w:r>
            <w:r w:rsidR="00BC0E83" w:rsidRPr="00043FAB">
              <w:rPr>
                <w:rFonts w:ascii="仿宋" w:eastAsia="仿宋" w:hAnsi="仿宋" w:hint="eastAsia"/>
                <w:sz w:val="24"/>
                <w:szCs w:val="24"/>
                <w:lang w:val="en-US"/>
              </w:rPr>
              <w:t>3个月</w:t>
            </w:r>
            <w:r w:rsidRPr="00043FAB">
              <w:rPr>
                <w:rFonts w:ascii="仿宋" w:eastAsia="仿宋" w:hAnsi="仿宋" w:hint="eastAsia"/>
                <w:sz w:val="24"/>
                <w:szCs w:val="24"/>
                <w:lang w:val="en-US"/>
              </w:rPr>
              <w:t xml:space="preserve">且经审定完成后（含复审），拨至审定结算价款的 </w:t>
            </w:r>
            <w:r w:rsidR="00BC0E83" w:rsidRPr="00043FAB">
              <w:rPr>
                <w:rFonts w:ascii="仿宋" w:eastAsia="仿宋" w:hAnsi="仿宋" w:hint="eastAsia"/>
                <w:sz w:val="24"/>
                <w:szCs w:val="24"/>
                <w:lang w:val="en-US"/>
              </w:rPr>
              <w:t>97</w:t>
            </w:r>
            <w:r w:rsidRPr="00043FAB">
              <w:rPr>
                <w:rFonts w:ascii="仿宋" w:eastAsia="仿宋" w:hAnsi="仿宋" w:hint="eastAsia"/>
                <w:sz w:val="24"/>
                <w:szCs w:val="24"/>
                <w:lang w:val="en-US"/>
              </w:rPr>
              <w:t>%</w:t>
            </w:r>
            <w:r w:rsidR="00BC0E83" w:rsidRPr="00043FAB">
              <w:rPr>
                <w:rFonts w:ascii="仿宋" w:eastAsia="仿宋" w:hAnsi="仿宋" w:hint="eastAsia"/>
                <w:sz w:val="24"/>
                <w:szCs w:val="24"/>
                <w:lang w:val="en-US"/>
              </w:rPr>
              <w:t>，</w:t>
            </w:r>
            <w:r w:rsidRPr="00043FAB">
              <w:rPr>
                <w:rFonts w:ascii="仿宋" w:eastAsia="仿宋" w:hAnsi="仿宋" w:hint="eastAsia"/>
                <w:sz w:val="24"/>
                <w:szCs w:val="24"/>
                <w:lang w:val="en-US"/>
              </w:rPr>
              <w:t>剩余 3%作为尾款。自工程竣工验收合格之日起</w:t>
            </w:r>
            <w:r w:rsidR="00BC0E83" w:rsidRPr="00043FAB">
              <w:rPr>
                <w:rFonts w:ascii="仿宋" w:eastAsia="仿宋" w:hAnsi="仿宋" w:hint="eastAsia"/>
                <w:sz w:val="24"/>
                <w:szCs w:val="24"/>
                <w:lang w:val="en-US"/>
              </w:rPr>
              <w:t>1</w:t>
            </w:r>
            <w:r w:rsidRPr="00043FAB">
              <w:rPr>
                <w:rFonts w:ascii="仿宋" w:eastAsia="仿宋" w:hAnsi="仿宋" w:hint="eastAsia"/>
                <w:sz w:val="24"/>
                <w:szCs w:val="24"/>
                <w:lang w:val="en-US"/>
              </w:rPr>
              <w:t>年后无质量问题，尾款一次性全额无息支付。</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467"/>
        </w:trPr>
        <w:tc>
          <w:tcPr>
            <w:tcW w:w="1021" w:type="dxa"/>
            <w:tcBorders>
              <w:bottom w:val="single" w:sz="6" w:space="0" w:color="000000"/>
              <w:right w:val="single" w:sz="6" w:space="0" w:color="000000"/>
            </w:tcBorders>
          </w:tcPr>
          <w:p w:rsidR="008062D1" w:rsidRPr="00D2339E" w:rsidRDefault="00CD5857">
            <w:pPr>
              <w:pStyle w:val="TableParagraph"/>
              <w:spacing w:before="2"/>
              <w:ind w:left="27"/>
              <w:rPr>
                <w:rFonts w:ascii="仿宋" w:eastAsia="仿宋" w:hAnsi="仿宋"/>
                <w:sz w:val="24"/>
                <w:szCs w:val="24"/>
              </w:rPr>
            </w:pPr>
            <w:r w:rsidRPr="00D2339E">
              <w:rPr>
                <w:rFonts w:ascii="仿宋" w:eastAsia="仿宋" w:hAnsi="仿宋"/>
                <w:sz w:val="24"/>
                <w:szCs w:val="24"/>
              </w:rPr>
              <w:t>3</w:t>
            </w:r>
          </w:p>
        </w:tc>
        <w:tc>
          <w:tcPr>
            <w:tcW w:w="8772" w:type="dxa"/>
            <w:gridSpan w:val="2"/>
            <w:tcBorders>
              <w:left w:val="single" w:sz="6" w:space="0" w:color="000000"/>
              <w:bottom w:val="single" w:sz="6" w:space="0" w:color="000000"/>
            </w:tcBorders>
          </w:tcPr>
          <w:p w:rsidR="008062D1" w:rsidRPr="00D2339E" w:rsidRDefault="00CD5857" w:rsidP="00DB62F8">
            <w:pPr>
              <w:pStyle w:val="TableParagraph"/>
              <w:spacing w:before="2"/>
              <w:ind w:left="33"/>
              <w:rPr>
                <w:rFonts w:ascii="仿宋" w:eastAsia="仿宋" w:hAnsi="仿宋"/>
                <w:sz w:val="24"/>
                <w:szCs w:val="24"/>
              </w:rPr>
            </w:pPr>
            <w:r w:rsidRPr="00D2339E">
              <w:rPr>
                <w:rFonts w:ascii="仿宋" w:eastAsia="仿宋" w:hAnsi="仿宋"/>
                <w:sz w:val="24"/>
                <w:szCs w:val="24"/>
              </w:rPr>
              <w:t xml:space="preserve">工期：合同签订之日起 </w:t>
            </w:r>
            <w:r w:rsidR="00DB62F8" w:rsidRPr="00D2339E">
              <w:rPr>
                <w:rFonts w:ascii="仿宋" w:eastAsia="仿宋" w:hAnsi="仿宋" w:hint="eastAsia"/>
                <w:sz w:val="24"/>
                <w:szCs w:val="24"/>
                <w:lang w:val="en-US"/>
              </w:rPr>
              <w:t>4</w:t>
            </w:r>
            <w:r w:rsidRPr="00D2339E">
              <w:rPr>
                <w:rFonts w:ascii="仿宋" w:eastAsia="仿宋" w:hAnsi="仿宋" w:hint="eastAsia"/>
                <w:sz w:val="24"/>
                <w:szCs w:val="24"/>
                <w:lang w:val="en-US"/>
              </w:rPr>
              <w:t xml:space="preserve">0 </w:t>
            </w:r>
            <w:r w:rsidRPr="00D2339E">
              <w:rPr>
                <w:rFonts w:ascii="仿宋" w:eastAsia="仿宋" w:hAnsi="仿宋"/>
                <w:sz w:val="24"/>
                <w:szCs w:val="24"/>
              </w:rPr>
              <w:t>日内施工完毕。</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377"/>
        </w:trPr>
        <w:tc>
          <w:tcPr>
            <w:tcW w:w="1021" w:type="dxa"/>
            <w:tcBorders>
              <w:bottom w:val="single" w:sz="6" w:space="0" w:color="000000"/>
              <w:right w:val="single" w:sz="6" w:space="0" w:color="000000"/>
            </w:tcBorders>
          </w:tcPr>
          <w:p w:rsidR="008062D1" w:rsidRPr="00D2339E" w:rsidRDefault="00CD5857">
            <w:pPr>
              <w:pStyle w:val="TableParagraph"/>
              <w:spacing w:before="2"/>
              <w:ind w:left="27"/>
              <w:rPr>
                <w:rFonts w:ascii="仿宋" w:eastAsia="仿宋" w:hAnsi="仿宋"/>
                <w:sz w:val="24"/>
                <w:szCs w:val="24"/>
                <w:lang w:val="en-US"/>
              </w:rPr>
            </w:pPr>
            <w:r w:rsidRPr="00D2339E">
              <w:rPr>
                <w:rFonts w:ascii="仿宋" w:eastAsia="仿宋" w:hAnsi="仿宋" w:hint="eastAsia"/>
                <w:sz w:val="24"/>
                <w:szCs w:val="24"/>
                <w:lang w:val="en-US"/>
              </w:rPr>
              <w:t>4</w:t>
            </w:r>
          </w:p>
        </w:tc>
        <w:tc>
          <w:tcPr>
            <w:tcW w:w="8772" w:type="dxa"/>
            <w:gridSpan w:val="2"/>
            <w:tcBorders>
              <w:left w:val="single" w:sz="6" w:space="0" w:color="000000"/>
              <w:bottom w:val="single" w:sz="6" w:space="0" w:color="000000"/>
            </w:tcBorders>
          </w:tcPr>
          <w:p w:rsidR="008062D1" w:rsidRPr="00D2339E" w:rsidRDefault="00CD5857" w:rsidP="00BC0E83">
            <w:pPr>
              <w:pStyle w:val="TableParagraph"/>
              <w:spacing w:before="2"/>
              <w:ind w:left="33"/>
              <w:rPr>
                <w:rFonts w:ascii="仿宋" w:eastAsia="仿宋" w:hAnsi="仿宋"/>
                <w:sz w:val="24"/>
                <w:szCs w:val="24"/>
              </w:rPr>
            </w:pPr>
            <w:r w:rsidRPr="00D2339E">
              <w:rPr>
                <w:rFonts w:ascii="仿宋" w:eastAsia="仿宋" w:hAnsi="仿宋" w:hint="eastAsia"/>
                <w:sz w:val="24"/>
                <w:szCs w:val="24"/>
                <w:lang w:val="en-US"/>
              </w:rPr>
              <w:t>质保期：</w:t>
            </w:r>
            <w:r w:rsidRPr="00D2339E">
              <w:rPr>
                <w:rFonts w:ascii="仿宋" w:eastAsia="仿宋" w:hAnsi="仿宋"/>
                <w:sz w:val="24"/>
                <w:szCs w:val="24"/>
              </w:rPr>
              <w:t>自竣工验收合格之日起</w:t>
            </w:r>
            <w:r w:rsidRPr="00D2339E">
              <w:rPr>
                <w:rFonts w:ascii="仿宋" w:eastAsia="仿宋" w:hAnsi="仿宋" w:hint="eastAsia"/>
                <w:sz w:val="24"/>
                <w:szCs w:val="24"/>
                <w:lang w:val="en-US"/>
              </w:rPr>
              <w:t xml:space="preserve"> </w:t>
            </w:r>
            <w:r w:rsidR="00BC0E83" w:rsidRPr="00D2339E">
              <w:rPr>
                <w:rFonts w:ascii="仿宋" w:eastAsia="仿宋" w:hAnsi="仿宋" w:hint="eastAsia"/>
                <w:sz w:val="24"/>
                <w:szCs w:val="24"/>
                <w:lang w:val="en-US"/>
              </w:rPr>
              <w:t>1</w:t>
            </w:r>
            <w:r w:rsidRPr="00D2339E">
              <w:rPr>
                <w:rFonts w:ascii="仿宋" w:eastAsia="仿宋" w:hAnsi="仿宋" w:hint="eastAsia"/>
                <w:sz w:val="24"/>
                <w:szCs w:val="24"/>
                <w:lang w:val="en-US"/>
              </w:rPr>
              <w:t xml:space="preserve"> </w:t>
            </w:r>
            <w:r w:rsidRPr="00D2339E">
              <w:rPr>
                <w:rFonts w:ascii="仿宋" w:eastAsia="仿宋" w:hAnsi="仿宋"/>
                <w:sz w:val="24"/>
                <w:szCs w:val="24"/>
              </w:rPr>
              <w:t>年。</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600"/>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7"/>
              <w:ind w:left="27"/>
              <w:rPr>
                <w:rFonts w:ascii="仿宋" w:eastAsia="仿宋" w:hAnsi="仿宋"/>
                <w:sz w:val="24"/>
                <w:szCs w:val="24"/>
                <w:lang w:val="en-US"/>
              </w:rPr>
            </w:pPr>
            <w:r w:rsidRPr="00D2339E">
              <w:rPr>
                <w:rFonts w:ascii="仿宋" w:eastAsia="仿宋" w:hAnsi="仿宋" w:hint="eastAsia"/>
                <w:sz w:val="24"/>
                <w:szCs w:val="24"/>
                <w:lang w:val="en-US"/>
              </w:rPr>
              <w:t>5</w:t>
            </w:r>
          </w:p>
        </w:tc>
        <w:tc>
          <w:tcPr>
            <w:tcW w:w="8772" w:type="dxa"/>
            <w:gridSpan w:val="2"/>
            <w:tcBorders>
              <w:top w:val="single" w:sz="6" w:space="0" w:color="000000"/>
              <w:left w:val="single" w:sz="6" w:space="0" w:color="000000"/>
              <w:bottom w:val="single" w:sz="6" w:space="0" w:color="000000"/>
            </w:tcBorders>
          </w:tcPr>
          <w:p w:rsidR="008062D1" w:rsidRPr="00D2339E" w:rsidRDefault="00CD5857" w:rsidP="006F429D">
            <w:pPr>
              <w:pStyle w:val="TableParagraph"/>
              <w:spacing w:before="67"/>
              <w:ind w:left="33"/>
              <w:rPr>
                <w:rFonts w:ascii="仿宋" w:eastAsia="仿宋" w:hAnsi="仿宋"/>
                <w:sz w:val="24"/>
                <w:szCs w:val="24"/>
                <w:lang w:val="en-US"/>
              </w:rPr>
            </w:pPr>
            <w:r w:rsidRPr="00D2339E">
              <w:rPr>
                <w:rFonts w:ascii="仿宋" w:eastAsia="仿宋" w:hAnsi="仿宋"/>
                <w:sz w:val="24"/>
                <w:szCs w:val="24"/>
              </w:rPr>
              <w:t>工程实施地点：</w:t>
            </w:r>
            <w:r w:rsidR="006F429D">
              <w:rPr>
                <w:rFonts w:ascii="仿宋" w:eastAsia="仿宋" w:hAnsi="仿宋" w:hint="eastAsia"/>
                <w:sz w:val="24"/>
                <w:szCs w:val="24"/>
                <w:lang w:val="en-US"/>
              </w:rPr>
              <w:t>荣县中医医院后山院区</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99"/>
        </w:trPr>
        <w:tc>
          <w:tcPr>
            <w:tcW w:w="1021" w:type="dxa"/>
            <w:tcBorders>
              <w:top w:val="single" w:sz="6" w:space="0" w:color="000000"/>
              <w:bottom w:val="single" w:sz="6" w:space="0" w:color="000000"/>
              <w:right w:val="single" w:sz="6" w:space="0" w:color="000000"/>
            </w:tcBorders>
          </w:tcPr>
          <w:p w:rsidR="008062D1" w:rsidRPr="00D2339E" w:rsidRDefault="00CD5857">
            <w:pPr>
              <w:pStyle w:val="TableParagraph"/>
              <w:spacing w:before="67"/>
              <w:ind w:left="27"/>
              <w:rPr>
                <w:rFonts w:ascii="仿宋" w:eastAsia="仿宋" w:hAnsi="仿宋"/>
                <w:sz w:val="24"/>
                <w:szCs w:val="24"/>
                <w:lang w:val="en-US"/>
              </w:rPr>
            </w:pPr>
            <w:r w:rsidRPr="00D2339E">
              <w:rPr>
                <w:rFonts w:ascii="仿宋" w:eastAsia="仿宋" w:hAnsi="仿宋" w:hint="eastAsia"/>
                <w:sz w:val="24"/>
                <w:szCs w:val="24"/>
                <w:lang w:val="en-US"/>
              </w:rPr>
              <w:t>6</w:t>
            </w:r>
          </w:p>
        </w:tc>
        <w:tc>
          <w:tcPr>
            <w:tcW w:w="8772" w:type="dxa"/>
            <w:gridSpan w:val="2"/>
            <w:tcBorders>
              <w:top w:val="single" w:sz="6" w:space="0" w:color="000000"/>
              <w:left w:val="single" w:sz="6" w:space="0" w:color="000000"/>
              <w:bottom w:val="single" w:sz="6" w:space="0" w:color="000000"/>
            </w:tcBorders>
          </w:tcPr>
          <w:p w:rsidR="008062D1" w:rsidRPr="00D2339E" w:rsidRDefault="00CD5857" w:rsidP="00BC0E83">
            <w:pPr>
              <w:pStyle w:val="TableParagraph"/>
              <w:spacing w:before="67"/>
              <w:ind w:left="33"/>
              <w:rPr>
                <w:rFonts w:ascii="仿宋" w:eastAsia="仿宋" w:hAnsi="仿宋"/>
                <w:sz w:val="24"/>
                <w:szCs w:val="24"/>
              </w:rPr>
            </w:pPr>
            <w:r w:rsidRPr="00D2339E">
              <w:rPr>
                <w:rFonts w:ascii="仿宋" w:eastAsia="仿宋" w:hAnsi="仿宋"/>
                <w:sz w:val="24"/>
                <w:szCs w:val="24"/>
              </w:rPr>
              <w:t>争议的解决：提交采购人</w:t>
            </w:r>
            <w:r w:rsidR="00BC0E83" w:rsidRPr="00D2339E">
              <w:rPr>
                <w:rFonts w:ascii="仿宋" w:eastAsia="仿宋" w:hAnsi="仿宋" w:hint="eastAsia"/>
                <w:sz w:val="24"/>
                <w:szCs w:val="24"/>
              </w:rPr>
              <w:t>纪检监察</w:t>
            </w:r>
            <w:r w:rsidR="00175B9D">
              <w:rPr>
                <w:rFonts w:ascii="仿宋" w:eastAsia="仿宋" w:hAnsi="仿宋" w:hint="eastAsia"/>
                <w:sz w:val="24"/>
                <w:szCs w:val="24"/>
              </w:rPr>
              <w:t>室</w:t>
            </w:r>
          </w:p>
        </w:tc>
      </w:tr>
      <w:tr w:rsidR="008062D1" w:rsidRPr="00D2339E" w:rsidTr="0034468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9" w:type="dxa"/>
          <w:trHeight w:val="599"/>
        </w:trPr>
        <w:tc>
          <w:tcPr>
            <w:tcW w:w="1021" w:type="dxa"/>
            <w:tcBorders>
              <w:top w:val="single" w:sz="6" w:space="0" w:color="000000"/>
              <w:right w:val="single" w:sz="6" w:space="0" w:color="000000"/>
            </w:tcBorders>
          </w:tcPr>
          <w:p w:rsidR="008062D1" w:rsidRPr="00D2339E" w:rsidRDefault="008062D1">
            <w:pPr>
              <w:pStyle w:val="TableParagraph"/>
              <w:spacing w:before="67"/>
              <w:ind w:left="27"/>
              <w:rPr>
                <w:rFonts w:ascii="仿宋" w:eastAsia="仿宋" w:hAnsi="仿宋"/>
                <w:sz w:val="24"/>
                <w:szCs w:val="24"/>
                <w:lang w:val="en-US"/>
              </w:rPr>
            </w:pPr>
          </w:p>
        </w:tc>
        <w:tc>
          <w:tcPr>
            <w:tcW w:w="8772" w:type="dxa"/>
            <w:gridSpan w:val="2"/>
            <w:tcBorders>
              <w:top w:val="single" w:sz="6" w:space="0" w:color="000000"/>
              <w:left w:val="single" w:sz="6" w:space="0" w:color="000000"/>
            </w:tcBorders>
          </w:tcPr>
          <w:p w:rsidR="008062D1" w:rsidRPr="00D2339E" w:rsidRDefault="008062D1">
            <w:pPr>
              <w:pStyle w:val="TableParagraph"/>
              <w:spacing w:before="67"/>
              <w:ind w:left="33"/>
              <w:rPr>
                <w:rFonts w:ascii="仿宋" w:eastAsia="仿宋" w:hAnsi="仿宋"/>
                <w:sz w:val="24"/>
                <w:szCs w:val="24"/>
              </w:rPr>
            </w:pPr>
          </w:p>
        </w:tc>
      </w:tr>
    </w:tbl>
    <w:p w:rsidR="008062D1" w:rsidRPr="00D2339E" w:rsidRDefault="008062D1">
      <w:pPr>
        <w:rPr>
          <w:rFonts w:ascii="仿宋" w:eastAsia="仿宋" w:hAnsi="仿宋"/>
          <w:sz w:val="24"/>
          <w:szCs w:val="24"/>
        </w:rPr>
        <w:sectPr w:rsidR="008062D1" w:rsidRPr="00D2339E">
          <w:footerReference w:type="default" r:id="rId15"/>
          <w:pgSz w:w="11910" w:h="16840"/>
          <w:pgMar w:top="1420" w:right="1134" w:bottom="1100" w:left="1134" w:header="0" w:footer="920" w:gutter="0"/>
          <w:cols w:space="720"/>
        </w:sectPr>
      </w:pPr>
    </w:p>
    <w:p w:rsidR="00256AC4" w:rsidRDefault="00CD5857" w:rsidP="00256AC4">
      <w:pPr>
        <w:pStyle w:val="1"/>
        <w:tabs>
          <w:tab w:val="left" w:pos="4919"/>
        </w:tabs>
        <w:spacing w:before="42"/>
        <w:ind w:left="0"/>
        <w:rPr>
          <w:rFonts w:ascii="仿宋" w:eastAsia="仿宋" w:hAnsi="仿宋"/>
          <w:sz w:val="24"/>
          <w:szCs w:val="24"/>
        </w:rPr>
      </w:pPr>
      <w:bookmarkStart w:id="177" w:name="第4章__项目需求"/>
      <w:bookmarkStart w:id="178" w:name="_Toc17493"/>
      <w:bookmarkStart w:id="179" w:name="_Toc118194013"/>
      <w:bookmarkEnd w:id="177"/>
      <w:r w:rsidRPr="00D2339E">
        <w:rPr>
          <w:rFonts w:ascii="仿宋" w:eastAsia="仿宋" w:hAnsi="仿宋"/>
          <w:sz w:val="24"/>
          <w:szCs w:val="24"/>
        </w:rPr>
        <w:lastRenderedPageBreak/>
        <w:t>第4章</w:t>
      </w:r>
      <w:r w:rsidR="00BC0E83" w:rsidRPr="00D2339E">
        <w:rPr>
          <w:rFonts w:ascii="仿宋" w:eastAsia="仿宋" w:hAnsi="仿宋" w:hint="eastAsia"/>
          <w:sz w:val="24"/>
          <w:szCs w:val="24"/>
        </w:rPr>
        <w:t xml:space="preserve">  </w:t>
      </w:r>
      <w:r w:rsidRPr="00D2339E">
        <w:rPr>
          <w:rFonts w:ascii="仿宋" w:eastAsia="仿宋" w:hAnsi="仿宋"/>
          <w:sz w:val="24"/>
          <w:szCs w:val="24"/>
        </w:rPr>
        <w:t>项目需求</w:t>
      </w:r>
      <w:bookmarkStart w:id="180" w:name="一、项目说明"/>
      <w:bookmarkStart w:id="181" w:name="_Toc18304"/>
      <w:bookmarkEnd w:id="178"/>
      <w:bookmarkEnd w:id="179"/>
      <w:bookmarkEnd w:id="180"/>
    </w:p>
    <w:p w:rsidR="008062D1" w:rsidRPr="00256AC4" w:rsidRDefault="00CD5857" w:rsidP="00256AC4">
      <w:pPr>
        <w:pStyle w:val="1"/>
        <w:tabs>
          <w:tab w:val="left" w:pos="4919"/>
        </w:tabs>
        <w:spacing w:before="42"/>
        <w:ind w:left="0"/>
        <w:rPr>
          <w:rFonts w:ascii="仿宋" w:eastAsia="仿宋" w:hAnsi="仿宋"/>
          <w:sz w:val="24"/>
          <w:szCs w:val="24"/>
        </w:rPr>
      </w:pPr>
      <w:bookmarkStart w:id="182" w:name="_Toc118194014"/>
      <w:r w:rsidRPr="00256AC4">
        <w:rPr>
          <w:rFonts w:ascii="仿宋" w:eastAsia="仿宋" w:hAnsi="仿宋"/>
          <w:sz w:val="24"/>
          <w:szCs w:val="24"/>
        </w:rPr>
        <w:t>一、项目说明</w:t>
      </w:r>
      <w:bookmarkEnd w:id="181"/>
      <w:bookmarkEnd w:id="182"/>
    </w:p>
    <w:p w:rsidR="008062D1" w:rsidRPr="00D2339E" w:rsidRDefault="008062D1">
      <w:pPr>
        <w:pStyle w:val="a4"/>
        <w:spacing w:before="6"/>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1</w:t>
      </w:r>
      <w:r w:rsidR="00256AC4">
        <w:rPr>
          <w:rFonts w:ascii="仿宋" w:eastAsia="仿宋" w:hAnsi="仿宋" w:hint="eastAsia"/>
        </w:rPr>
        <w:t>.</w:t>
      </w:r>
      <w:r w:rsidRPr="00D2339E">
        <w:rPr>
          <w:rFonts w:ascii="仿宋" w:eastAsia="仿宋" w:hAnsi="仿宋"/>
        </w:rPr>
        <w:t>项目名称：</w:t>
      </w:r>
      <w:r w:rsidR="00DB62F8" w:rsidRPr="00D2339E">
        <w:rPr>
          <w:rFonts w:ascii="仿宋" w:eastAsia="仿宋" w:hAnsi="仿宋" w:hint="eastAsia"/>
        </w:rPr>
        <w:t>荣县中医医院（荣县老年病医院）医养照护中心失老化改造工程</w:t>
      </w:r>
      <w:r w:rsidRPr="00D2339E">
        <w:rPr>
          <w:rFonts w:ascii="仿宋" w:eastAsia="仿宋" w:hAnsi="仿宋" w:hint="eastAsia"/>
        </w:rPr>
        <w:t xml:space="preserve">  </w:t>
      </w:r>
    </w:p>
    <w:p w:rsidR="008062D1" w:rsidRPr="00D2339E" w:rsidRDefault="00CD5857">
      <w:pPr>
        <w:pStyle w:val="a4"/>
        <w:spacing w:line="360" w:lineRule="auto"/>
        <w:ind w:firstLineChars="200" w:firstLine="480"/>
        <w:rPr>
          <w:rFonts w:ascii="仿宋" w:eastAsia="仿宋" w:hAnsi="仿宋"/>
          <w:lang w:val="en-US"/>
        </w:rPr>
      </w:pPr>
      <w:r w:rsidRPr="00D2339E">
        <w:rPr>
          <w:rFonts w:ascii="仿宋" w:eastAsia="仿宋" w:hAnsi="仿宋"/>
        </w:rPr>
        <w:t>2</w:t>
      </w:r>
      <w:r w:rsidR="00256AC4">
        <w:rPr>
          <w:rFonts w:ascii="仿宋" w:eastAsia="仿宋" w:hAnsi="仿宋" w:hint="eastAsia"/>
        </w:rPr>
        <w:t>.</w:t>
      </w:r>
      <w:r w:rsidRPr="00D2339E">
        <w:rPr>
          <w:rFonts w:ascii="仿宋" w:eastAsia="仿宋" w:hAnsi="仿宋"/>
        </w:rPr>
        <w:t>建设单位：</w:t>
      </w:r>
      <w:r w:rsidR="00DB62F8" w:rsidRPr="00D2339E">
        <w:rPr>
          <w:rFonts w:ascii="仿宋" w:eastAsia="仿宋" w:hAnsi="仿宋" w:hint="eastAsia"/>
        </w:rPr>
        <w:t>荣县中医医院</w:t>
      </w:r>
      <w:r w:rsidRPr="00D2339E">
        <w:rPr>
          <w:rFonts w:ascii="仿宋" w:eastAsia="仿宋" w:hAnsi="仿宋" w:hint="eastAsia"/>
          <w:lang w:val="en-US"/>
        </w:rPr>
        <w:t>。</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3</w:t>
      </w:r>
      <w:r w:rsidR="00256AC4">
        <w:rPr>
          <w:rFonts w:ascii="仿宋" w:eastAsia="仿宋" w:hAnsi="仿宋" w:hint="eastAsia"/>
        </w:rPr>
        <w:t>.</w:t>
      </w:r>
      <w:r w:rsidRPr="00D2339E">
        <w:rPr>
          <w:rFonts w:ascii="仿宋" w:eastAsia="仿宋" w:hAnsi="仿宋"/>
        </w:rPr>
        <w:t>项目地点：</w:t>
      </w:r>
      <w:r w:rsidR="00E84D9E">
        <w:rPr>
          <w:rFonts w:ascii="仿宋" w:eastAsia="仿宋" w:hAnsi="仿宋" w:hint="eastAsia"/>
          <w:lang w:val="en-US"/>
        </w:rPr>
        <w:t>荣县中医医院后山院区</w:t>
      </w:r>
    </w:p>
    <w:p w:rsidR="008062D1" w:rsidRPr="00D2339E" w:rsidRDefault="00CD5857">
      <w:pPr>
        <w:pStyle w:val="a4"/>
        <w:spacing w:line="360" w:lineRule="auto"/>
        <w:ind w:firstLineChars="200" w:firstLine="480"/>
        <w:jc w:val="both"/>
        <w:rPr>
          <w:rFonts w:ascii="仿宋" w:eastAsia="仿宋" w:hAnsi="仿宋"/>
          <w:lang w:val="en-US"/>
        </w:rPr>
      </w:pPr>
      <w:r w:rsidRPr="00D2339E">
        <w:rPr>
          <w:rFonts w:ascii="仿宋" w:eastAsia="仿宋" w:hAnsi="仿宋" w:hint="eastAsia"/>
          <w:lang w:val="en-US"/>
        </w:rPr>
        <w:t>4</w:t>
      </w:r>
      <w:r w:rsidR="00256AC4">
        <w:rPr>
          <w:rFonts w:ascii="仿宋" w:eastAsia="仿宋" w:hAnsi="仿宋" w:hint="eastAsia"/>
          <w:lang w:val="en-US"/>
        </w:rPr>
        <w:t>.</w:t>
      </w:r>
      <w:r w:rsidRPr="00D2339E">
        <w:rPr>
          <w:rFonts w:ascii="仿宋" w:eastAsia="仿宋" w:hAnsi="仿宋" w:hint="eastAsia"/>
        </w:rPr>
        <w:t>最高投标限价</w:t>
      </w:r>
      <w:r w:rsidRPr="00D2339E">
        <w:rPr>
          <w:rFonts w:ascii="仿宋" w:eastAsia="仿宋" w:hAnsi="仿宋"/>
        </w:rPr>
        <w:t>：</w:t>
      </w:r>
      <w:r w:rsidRPr="00D2339E">
        <w:rPr>
          <w:rFonts w:ascii="仿宋" w:eastAsia="仿宋" w:hAnsi="仿宋" w:hint="eastAsia"/>
          <w:lang w:val="en-US"/>
        </w:rPr>
        <w:t>总</w:t>
      </w:r>
      <w:r w:rsidR="00DB62F8" w:rsidRPr="00D2339E">
        <w:rPr>
          <w:rFonts w:ascii="仿宋" w:eastAsia="仿宋" w:hAnsi="仿宋" w:hint="eastAsia"/>
          <w:lang w:val="en-US"/>
        </w:rPr>
        <w:t>10.00</w:t>
      </w:r>
      <w:r w:rsidRPr="00D2339E">
        <w:rPr>
          <w:rFonts w:ascii="仿宋" w:eastAsia="仿宋" w:hAnsi="仿宋" w:hint="eastAsia"/>
          <w:lang w:val="en-US"/>
        </w:rPr>
        <w:t xml:space="preserve"> 万元。</w:t>
      </w:r>
    </w:p>
    <w:p w:rsidR="008062D1" w:rsidRPr="00D2339E" w:rsidRDefault="00CD5857">
      <w:pPr>
        <w:pStyle w:val="a4"/>
        <w:tabs>
          <w:tab w:val="left" w:pos="0"/>
          <w:tab w:val="left" w:pos="880"/>
        </w:tabs>
        <w:spacing w:line="360" w:lineRule="auto"/>
        <w:ind w:firstLineChars="200" w:firstLine="482"/>
        <w:jc w:val="both"/>
        <w:rPr>
          <w:rFonts w:ascii="仿宋" w:eastAsia="仿宋" w:hAnsi="仿宋"/>
          <w:lang w:val="en-US"/>
        </w:rPr>
      </w:pPr>
      <w:r w:rsidRPr="00D2339E">
        <w:rPr>
          <w:rFonts w:ascii="仿宋" w:eastAsia="仿宋" w:hAnsi="仿宋"/>
          <w:b/>
        </w:rPr>
        <w:t>各供应商必须在</w:t>
      </w:r>
      <w:r w:rsidRPr="00D2339E">
        <w:rPr>
          <w:rFonts w:ascii="仿宋" w:eastAsia="仿宋" w:hAnsi="仿宋" w:hint="eastAsia"/>
          <w:b/>
        </w:rPr>
        <w:t>最高投标限价</w:t>
      </w:r>
      <w:r w:rsidR="00256AC4">
        <w:rPr>
          <w:rFonts w:ascii="仿宋" w:eastAsia="仿宋" w:hAnsi="仿宋"/>
          <w:b/>
        </w:rPr>
        <w:t>以内报价，</w:t>
      </w:r>
      <w:r w:rsidRPr="00D2339E">
        <w:rPr>
          <w:rFonts w:ascii="仿宋" w:eastAsia="仿宋" w:hAnsi="仿宋"/>
          <w:b/>
        </w:rPr>
        <w:t>高于</w:t>
      </w:r>
      <w:r w:rsidRPr="00D2339E">
        <w:rPr>
          <w:rFonts w:ascii="仿宋" w:eastAsia="仿宋" w:hAnsi="仿宋" w:hint="eastAsia"/>
          <w:b/>
        </w:rPr>
        <w:t>最高投标限价</w:t>
      </w:r>
      <w:r w:rsidRPr="00D2339E">
        <w:rPr>
          <w:rFonts w:ascii="仿宋" w:eastAsia="仿宋" w:hAnsi="仿宋"/>
          <w:b/>
        </w:rPr>
        <w:t>的视为无效报价，作废标处理。</w:t>
      </w:r>
    </w:p>
    <w:p w:rsidR="00256AC4" w:rsidRDefault="00CD5857" w:rsidP="00256AC4">
      <w:pPr>
        <w:pStyle w:val="a4"/>
        <w:spacing w:before="211"/>
        <w:ind w:firstLineChars="200" w:firstLine="480"/>
        <w:rPr>
          <w:rFonts w:ascii="仿宋" w:eastAsia="仿宋" w:hAnsi="仿宋"/>
        </w:rPr>
      </w:pPr>
      <w:r w:rsidRPr="00D2339E">
        <w:rPr>
          <w:rFonts w:ascii="仿宋" w:eastAsia="仿宋" w:hAnsi="仿宋" w:hint="eastAsia"/>
          <w:lang w:val="en-US"/>
        </w:rPr>
        <w:t>5</w:t>
      </w:r>
      <w:r w:rsidR="00256AC4">
        <w:rPr>
          <w:rFonts w:ascii="仿宋" w:eastAsia="仿宋" w:hAnsi="仿宋" w:hint="eastAsia"/>
          <w:lang w:val="en-US"/>
        </w:rPr>
        <w:t>.</w:t>
      </w:r>
      <w:r w:rsidRPr="00D2339E">
        <w:rPr>
          <w:rFonts w:ascii="仿宋" w:eastAsia="仿宋" w:hAnsi="仿宋" w:hint="eastAsia"/>
          <w:lang w:val="en-US"/>
        </w:rPr>
        <w:t>报价说明</w:t>
      </w:r>
      <w:r w:rsidRPr="00D2339E">
        <w:rPr>
          <w:rFonts w:ascii="仿宋" w:eastAsia="仿宋" w:hAnsi="仿宋"/>
        </w:rPr>
        <w:t>：</w:t>
      </w:r>
    </w:p>
    <w:p w:rsidR="00256AC4" w:rsidRPr="00256AC4" w:rsidRDefault="00256AC4" w:rsidP="00256AC4">
      <w:pPr>
        <w:pStyle w:val="a4"/>
        <w:spacing w:before="211"/>
        <w:ind w:firstLineChars="200" w:firstLine="482"/>
        <w:rPr>
          <w:rFonts w:ascii="仿宋" w:eastAsia="仿宋" w:hAnsi="仿宋"/>
          <w:b/>
          <w:lang w:val="en-US"/>
        </w:rPr>
      </w:pPr>
      <w:r w:rsidRPr="00256AC4">
        <w:rPr>
          <w:rFonts w:ascii="仿宋" w:eastAsia="仿宋" w:hAnsi="仿宋" w:hint="eastAsia"/>
          <w:b/>
          <w:lang w:val="en-US"/>
        </w:rPr>
        <w:t>5.1工程的计价依据</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5.1.1</w:t>
      </w:r>
      <w:r w:rsidR="00CD5857" w:rsidRPr="00E84D9E">
        <w:rPr>
          <w:rFonts w:ascii="仿宋" w:eastAsia="仿宋" w:hAnsi="仿宋" w:hint="eastAsia"/>
          <w:lang w:val="en-US"/>
        </w:rPr>
        <w:t>建设单位提供的</w:t>
      </w:r>
      <w:r w:rsidR="006F429D">
        <w:rPr>
          <w:rFonts w:ascii="仿宋" w:eastAsia="仿宋" w:hAnsi="仿宋" w:hint="eastAsia"/>
          <w:lang w:val="en-US"/>
        </w:rPr>
        <w:t>本项目相关</w:t>
      </w:r>
      <w:r w:rsidR="00CD5857" w:rsidRPr="00E84D9E">
        <w:rPr>
          <w:rFonts w:ascii="仿宋" w:eastAsia="仿宋" w:hAnsi="仿宋" w:hint="eastAsia"/>
          <w:lang w:val="en-US"/>
        </w:rPr>
        <w:t>资料;</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5.1.2</w:t>
      </w:r>
      <w:r w:rsidR="00E84D9E">
        <w:rPr>
          <w:rFonts w:ascii="仿宋" w:eastAsia="仿宋" w:hAnsi="仿宋" w:hint="eastAsia"/>
          <w:lang w:val="en-US"/>
        </w:rPr>
        <w:t>项目</w:t>
      </w:r>
      <w:r w:rsidR="00CD5857" w:rsidRPr="00D2339E">
        <w:rPr>
          <w:rFonts w:ascii="仿宋" w:eastAsia="仿宋" w:hAnsi="仿宋" w:hint="eastAsia"/>
          <w:lang w:val="en-US"/>
        </w:rPr>
        <w:t>建设工程工程量清单</w:t>
      </w:r>
      <w:r w:rsidR="00DB62F8" w:rsidRPr="00D2339E">
        <w:rPr>
          <w:rFonts w:ascii="仿宋" w:eastAsia="仿宋" w:hAnsi="仿宋" w:hint="eastAsia"/>
          <w:lang w:val="en-US"/>
        </w:rPr>
        <w:t>;</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 xml:space="preserve"> 3</w:t>
      </w:r>
      <w:r w:rsidR="00CD5857" w:rsidRPr="00D2339E">
        <w:rPr>
          <w:rFonts w:ascii="仿宋" w:eastAsia="仿宋" w:hAnsi="仿宋" w:hint="eastAsia"/>
          <w:lang w:val="en-US"/>
        </w:rPr>
        <w:t>.材料价格为现行市场价</w:t>
      </w:r>
      <w:r w:rsidR="00DB62F8" w:rsidRPr="00D2339E">
        <w:rPr>
          <w:rFonts w:ascii="仿宋" w:eastAsia="仿宋" w:hAnsi="仿宋" w:hint="eastAsia"/>
          <w:lang w:val="en-US"/>
        </w:rPr>
        <w:t>;</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4</w:t>
      </w:r>
      <w:r w:rsidR="00CD5857" w:rsidRPr="00D2339E">
        <w:rPr>
          <w:rFonts w:ascii="仿宋" w:eastAsia="仿宋" w:hAnsi="仿宋" w:hint="eastAsia"/>
          <w:lang w:val="en-US"/>
        </w:rPr>
        <w:t>.现行国家及省市相关取费文件规定。</w:t>
      </w:r>
    </w:p>
    <w:p w:rsidR="00256AC4" w:rsidRDefault="00256AC4" w:rsidP="00256AC4">
      <w:pPr>
        <w:pStyle w:val="a4"/>
        <w:spacing w:before="211"/>
        <w:ind w:firstLineChars="200" w:firstLine="480"/>
        <w:rPr>
          <w:rFonts w:ascii="仿宋" w:eastAsia="仿宋" w:hAnsi="仿宋"/>
          <w:lang w:val="en-US"/>
        </w:rPr>
      </w:pPr>
      <w:r>
        <w:rPr>
          <w:rFonts w:ascii="仿宋" w:eastAsia="仿宋" w:hAnsi="仿宋" w:hint="eastAsia"/>
          <w:lang w:val="en-US"/>
        </w:rPr>
        <w:t>5.1.</w:t>
      </w:r>
      <w:r w:rsidR="00DB62F8" w:rsidRPr="00D2339E">
        <w:rPr>
          <w:rFonts w:ascii="仿宋" w:eastAsia="仿宋" w:hAnsi="仿宋" w:hint="eastAsia"/>
          <w:lang w:val="en-US"/>
        </w:rPr>
        <w:t>5</w:t>
      </w:r>
      <w:r w:rsidR="00CD5857" w:rsidRPr="00D2339E">
        <w:rPr>
          <w:rFonts w:ascii="仿宋" w:eastAsia="仿宋" w:hAnsi="仿宋" w:hint="eastAsia"/>
          <w:lang w:val="en-US"/>
        </w:rPr>
        <w:t>.现行国家、省、市有关造价方面的规定。</w:t>
      </w:r>
    </w:p>
    <w:p w:rsidR="008062D1" w:rsidRPr="00256AC4" w:rsidRDefault="00256AC4" w:rsidP="00256AC4">
      <w:pPr>
        <w:pStyle w:val="a4"/>
        <w:spacing w:before="211"/>
        <w:ind w:firstLineChars="200" w:firstLine="482"/>
        <w:rPr>
          <w:rFonts w:ascii="仿宋" w:eastAsia="仿宋" w:hAnsi="仿宋"/>
          <w:b/>
          <w:lang w:val="en-US"/>
        </w:rPr>
      </w:pPr>
      <w:r w:rsidRPr="00256AC4">
        <w:rPr>
          <w:rFonts w:ascii="仿宋" w:eastAsia="仿宋" w:hAnsi="仿宋" w:hint="eastAsia"/>
          <w:b/>
          <w:lang w:val="en-US"/>
        </w:rPr>
        <w:t>5.2</w:t>
      </w:r>
      <w:r w:rsidR="00CD5857" w:rsidRPr="00256AC4">
        <w:rPr>
          <w:rFonts w:ascii="仿宋" w:eastAsia="仿宋" w:hAnsi="仿宋" w:hint="eastAsia"/>
          <w:b/>
        </w:rPr>
        <w:t>工程量变更价款的调整。</w:t>
      </w:r>
    </w:p>
    <w:p w:rsidR="00256AC4" w:rsidRDefault="00CD5857" w:rsidP="00256AC4">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分部分项工程量清单漏项或设计变更增加新的清单项目，应调增的价款</w:t>
      </w:r>
      <w:r w:rsidR="00434486">
        <w:rPr>
          <w:rFonts w:ascii="仿宋" w:eastAsia="仿宋" w:hAnsi="仿宋" w:hint="eastAsia"/>
          <w:sz w:val="24"/>
          <w:szCs w:val="24"/>
        </w:rPr>
        <w:t>，按照工程计价依据执行</w:t>
      </w:r>
      <w:r w:rsidRPr="00D2339E">
        <w:rPr>
          <w:rFonts w:ascii="仿宋" w:eastAsia="仿宋" w:hAnsi="仿宋" w:hint="eastAsia"/>
          <w:sz w:val="24"/>
          <w:szCs w:val="24"/>
        </w:rPr>
        <w:t>。</w:t>
      </w:r>
    </w:p>
    <w:p w:rsidR="008062D1" w:rsidRPr="00D2339E" w:rsidRDefault="00256AC4" w:rsidP="009D4FB0">
      <w:pPr>
        <w:topLinePunct/>
        <w:spacing w:line="360" w:lineRule="auto"/>
        <w:ind w:firstLineChars="200" w:firstLine="480"/>
        <w:rPr>
          <w:rFonts w:ascii="仿宋" w:eastAsia="仿宋" w:hAnsi="仿宋"/>
          <w:sz w:val="24"/>
          <w:szCs w:val="24"/>
        </w:rPr>
      </w:pPr>
      <w:r>
        <w:rPr>
          <w:rFonts w:ascii="仿宋" w:eastAsia="仿宋" w:hAnsi="仿宋" w:hint="eastAsia"/>
          <w:sz w:val="24"/>
          <w:szCs w:val="24"/>
          <w:lang w:val="en-US"/>
        </w:rPr>
        <w:t>5.3</w:t>
      </w:r>
      <w:r w:rsidR="00CD5857" w:rsidRPr="00D2339E">
        <w:rPr>
          <w:rFonts w:ascii="仿宋" w:eastAsia="仿宋" w:hAnsi="仿宋" w:hint="eastAsia"/>
          <w:sz w:val="24"/>
          <w:szCs w:val="24"/>
        </w:rPr>
        <w:t>供应商的工程量清单项目的单价与清单项目数量相乘必须等于合价，各合价相加必须等于总价，投标总价应与分部分项工程费、措施项目费、其他项目费和规费、税金的合计金额一致，各部分的合计金额应与其中的各分项之和一致，否则做废标处理。</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lang w:val="en-US"/>
        </w:rPr>
        <w:t>5</w:t>
      </w:r>
      <w:r w:rsidR="00256AC4">
        <w:rPr>
          <w:rFonts w:ascii="仿宋" w:eastAsia="仿宋" w:hAnsi="仿宋" w:hint="eastAsia"/>
          <w:sz w:val="24"/>
          <w:szCs w:val="24"/>
          <w:lang w:val="en-US"/>
        </w:rPr>
        <w:t>.4</w:t>
      </w:r>
      <w:r w:rsidRPr="00D2339E">
        <w:rPr>
          <w:rFonts w:ascii="仿宋" w:eastAsia="仿宋" w:hAnsi="仿宋" w:hint="eastAsia"/>
          <w:sz w:val="24"/>
          <w:szCs w:val="24"/>
        </w:rPr>
        <w:t>工程量清单中列明的所有需要填报的单价和合价，供应商均应填报，未填写的单价和合价，视为此项费用已包括在工程量清单的其他单价和合价中。供应商不得进行投标总价优惠、让利，供应商对投标报价的任何优惠、让利均应体现在清单项目的综合单价中。</w:t>
      </w:r>
    </w:p>
    <w:p w:rsidR="008062D1" w:rsidRPr="00D2339E" w:rsidRDefault="00256AC4">
      <w:pPr>
        <w:topLinePunct/>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en-US"/>
        </w:rPr>
        <w:t>5.5</w:t>
      </w:r>
      <w:r w:rsidR="00CD5857" w:rsidRPr="00D2339E">
        <w:rPr>
          <w:rFonts w:ascii="仿宋" w:eastAsia="仿宋" w:hAnsi="仿宋" w:cs="Times New Roman" w:hint="eastAsia"/>
          <w:sz w:val="24"/>
          <w:szCs w:val="24"/>
        </w:rPr>
        <w:t>对于措施费报价项目，凡是以项计价的措施费，按照报价一次性包干结算，不再予以调整；凡是以综合单价方式计价的措施费，结算时据实调整数量。</w:t>
      </w:r>
    </w:p>
    <w:p w:rsidR="008062D1" w:rsidRPr="005C2B6A" w:rsidRDefault="00D97808">
      <w:pPr>
        <w:topLinePunct/>
        <w:spacing w:line="360" w:lineRule="auto"/>
        <w:ind w:firstLineChars="200" w:firstLine="480"/>
        <w:rPr>
          <w:rFonts w:ascii="仿宋" w:eastAsia="仿宋" w:hAnsi="仿宋"/>
          <w:bCs/>
          <w:sz w:val="24"/>
          <w:szCs w:val="24"/>
        </w:rPr>
      </w:pPr>
      <w:r>
        <w:rPr>
          <w:rFonts w:ascii="仿宋" w:eastAsia="仿宋" w:hAnsi="仿宋" w:cs="Times New Roman" w:hint="eastAsia"/>
          <w:sz w:val="24"/>
          <w:szCs w:val="24"/>
          <w:lang w:val="en-US"/>
        </w:rPr>
        <w:t>6</w:t>
      </w:r>
      <w:r w:rsidR="00CD5857" w:rsidRPr="00D2339E">
        <w:rPr>
          <w:rFonts w:ascii="仿宋" w:eastAsia="仿宋" w:hAnsi="仿宋" w:cs="Times New Roman" w:hint="eastAsia"/>
          <w:sz w:val="24"/>
          <w:szCs w:val="24"/>
          <w:lang w:val="en-US"/>
        </w:rPr>
        <w:t>.</w:t>
      </w:r>
      <w:r w:rsidR="009D4FB0">
        <w:rPr>
          <w:rFonts w:ascii="仿宋" w:eastAsia="仿宋" w:hAnsi="仿宋" w:cs="Times New Roman" w:hint="eastAsia"/>
          <w:sz w:val="24"/>
          <w:szCs w:val="24"/>
        </w:rPr>
        <w:t>工程在施工过程中确需变更时，必须由</w:t>
      </w:r>
      <w:r w:rsidR="009D4FB0" w:rsidRPr="00D2339E">
        <w:rPr>
          <w:rFonts w:ascii="仿宋" w:eastAsia="仿宋" w:hAnsi="仿宋" w:hint="eastAsia"/>
          <w:sz w:val="24"/>
          <w:szCs w:val="24"/>
        </w:rPr>
        <w:t>建设单位、</w:t>
      </w:r>
      <w:r w:rsidR="00434486">
        <w:rPr>
          <w:rFonts w:ascii="仿宋" w:eastAsia="仿宋" w:hAnsi="仿宋" w:hint="eastAsia"/>
          <w:sz w:val="24"/>
          <w:szCs w:val="24"/>
        </w:rPr>
        <w:t>成交供应商</w:t>
      </w:r>
      <w:r w:rsidR="00CD5857" w:rsidRPr="005C2B6A">
        <w:rPr>
          <w:rFonts w:ascii="仿宋" w:eastAsia="仿宋" w:hAnsi="仿宋" w:hint="eastAsia"/>
          <w:bCs/>
          <w:sz w:val="24"/>
          <w:szCs w:val="24"/>
        </w:rPr>
        <w:t>共同签字认可，否则变更部分不予调整。</w:t>
      </w:r>
    </w:p>
    <w:p w:rsidR="008062D1" w:rsidRPr="00D2339E" w:rsidRDefault="00D97808">
      <w:pPr>
        <w:topLinePunct/>
        <w:spacing w:line="360" w:lineRule="auto"/>
        <w:ind w:firstLineChars="200" w:firstLine="480"/>
        <w:rPr>
          <w:rFonts w:ascii="仿宋" w:eastAsia="仿宋" w:hAnsi="仿宋"/>
          <w:sz w:val="24"/>
          <w:szCs w:val="24"/>
        </w:rPr>
      </w:pPr>
      <w:r>
        <w:rPr>
          <w:rFonts w:ascii="仿宋" w:eastAsia="仿宋" w:hAnsi="仿宋" w:hint="eastAsia"/>
          <w:sz w:val="24"/>
          <w:szCs w:val="24"/>
          <w:lang w:val="en-US"/>
        </w:rPr>
        <w:t>7</w:t>
      </w:r>
      <w:r w:rsidR="00CD5857" w:rsidRPr="00D2339E">
        <w:rPr>
          <w:rFonts w:ascii="仿宋" w:eastAsia="仿宋" w:hAnsi="仿宋" w:hint="eastAsia"/>
          <w:sz w:val="24"/>
          <w:szCs w:val="24"/>
          <w:lang w:val="en-US"/>
        </w:rPr>
        <w:t>.</w:t>
      </w:r>
      <w:r w:rsidR="00CD5857" w:rsidRPr="00D2339E">
        <w:rPr>
          <w:rFonts w:ascii="仿宋" w:eastAsia="仿宋" w:hAnsi="仿宋" w:hint="eastAsia"/>
          <w:sz w:val="24"/>
          <w:szCs w:val="24"/>
        </w:rPr>
        <w:t>材料供应方式</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lastRenderedPageBreak/>
        <w:t>（1）本工程所需的其他材料、设备全部由承包方负责采购，对影响使用功能的部分主要材料，必须按清单要求的技术参数进行采购，承包方在采购材料前 7 天内通知</w:t>
      </w:r>
      <w:r w:rsidR="00434486">
        <w:rPr>
          <w:rFonts w:ascii="仿宋" w:eastAsia="仿宋" w:hAnsi="仿宋" w:hint="eastAsia"/>
          <w:sz w:val="24"/>
          <w:szCs w:val="24"/>
        </w:rPr>
        <w:t>建设单位</w:t>
      </w:r>
      <w:r w:rsidRPr="00D2339E">
        <w:rPr>
          <w:rFonts w:ascii="仿宋" w:eastAsia="仿宋" w:hAnsi="仿宋" w:hint="eastAsia"/>
          <w:sz w:val="24"/>
          <w:szCs w:val="24"/>
        </w:rPr>
        <w:t>，经建设单位、</w:t>
      </w:r>
      <w:r w:rsidR="00434486">
        <w:rPr>
          <w:rFonts w:ascii="仿宋" w:eastAsia="仿宋" w:hAnsi="仿宋" w:hint="eastAsia"/>
          <w:sz w:val="24"/>
          <w:szCs w:val="24"/>
        </w:rPr>
        <w:t>成交供应商</w:t>
      </w:r>
      <w:r w:rsidRPr="00D2339E">
        <w:rPr>
          <w:rFonts w:ascii="仿宋" w:eastAsia="仿宋" w:hAnsi="仿宋" w:hint="eastAsia"/>
          <w:sz w:val="24"/>
          <w:szCs w:val="24"/>
        </w:rPr>
        <w:t>共同考察确认符合要求后，再行采购。承包方采购的材料，在采购前虽经建设单位、</w:t>
      </w:r>
      <w:r w:rsidR="00434486">
        <w:rPr>
          <w:rFonts w:ascii="仿宋" w:eastAsia="仿宋" w:hAnsi="仿宋" w:hint="eastAsia"/>
          <w:sz w:val="24"/>
          <w:szCs w:val="24"/>
        </w:rPr>
        <w:t>成交供应商</w:t>
      </w:r>
      <w:r w:rsidRPr="00D2339E">
        <w:rPr>
          <w:rFonts w:ascii="仿宋" w:eastAsia="仿宋" w:hAnsi="仿宋" w:hint="eastAsia"/>
          <w:sz w:val="24"/>
          <w:szCs w:val="24"/>
        </w:rPr>
        <w:t>进行了确认，但材料质量问题造成的工程质量不合格，其责任仍由</w:t>
      </w:r>
      <w:r w:rsidR="00434486">
        <w:rPr>
          <w:rFonts w:ascii="仿宋" w:eastAsia="仿宋" w:hAnsi="仿宋" w:hint="eastAsia"/>
          <w:sz w:val="24"/>
          <w:szCs w:val="24"/>
        </w:rPr>
        <w:t>成交供应商</w:t>
      </w:r>
      <w:r w:rsidRPr="00D2339E">
        <w:rPr>
          <w:rFonts w:ascii="仿宋" w:eastAsia="仿宋" w:hAnsi="仿宋" w:hint="eastAsia"/>
          <w:sz w:val="24"/>
          <w:szCs w:val="24"/>
        </w:rPr>
        <w:t>承担。未按规定中标人自行采购的材料，一切责任由中标人承担。对于进场材料，建设方进行必要检验，进场材料不符合招标文件中给定的技术参数要求，其责任由承</w:t>
      </w:r>
      <w:r w:rsidR="00434486">
        <w:rPr>
          <w:rFonts w:ascii="仿宋" w:eastAsia="仿宋" w:hAnsi="仿宋" w:hint="eastAsia"/>
          <w:sz w:val="24"/>
          <w:szCs w:val="24"/>
        </w:rPr>
        <w:t>成交供应商</w:t>
      </w:r>
      <w:r w:rsidRPr="00D2339E">
        <w:rPr>
          <w:rFonts w:ascii="仿宋" w:eastAsia="仿宋" w:hAnsi="仿宋" w:hint="eastAsia"/>
          <w:sz w:val="24"/>
          <w:szCs w:val="24"/>
        </w:rPr>
        <w:t>承担。</w:t>
      </w:r>
    </w:p>
    <w:p w:rsidR="008062D1" w:rsidRPr="00D2339E" w:rsidRDefault="00CD5857">
      <w:pPr>
        <w:topLinePunct/>
        <w:spacing w:line="360" w:lineRule="auto"/>
        <w:ind w:firstLineChars="200" w:firstLine="480"/>
        <w:rPr>
          <w:rFonts w:ascii="仿宋" w:eastAsia="仿宋" w:hAnsi="仿宋"/>
          <w:sz w:val="24"/>
          <w:szCs w:val="24"/>
        </w:rPr>
      </w:pPr>
      <w:r w:rsidRPr="00D2339E">
        <w:rPr>
          <w:rFonts w:ascii="仿宋" w:eastAsia="仿宋" w:hAnsi="仿宋" w:hint="eastAsia"/>
          <w:sz w:val="24"/>
          <w:szCs w:val="24"/>
        </w:rPr>
        <w:t>（2）</w:t>
      </w:r>
      <w:r w:rsidR="00434486">
        <w:rPr>
          <w:rFonts w:ascii="仿宋" w:eastAsia="仿宋" w:hAnsi="仿宋" w:hint="eastAsia"/>
          <w:sz w:val="24"/>
          <w:szCs w:val="24"/>
        </w:rPr>
        <w:t>成交供应商</w:t>
      </w:r>
      <w:r w:rsidRPr="00D2339E">
        <w:rPr>
          <w:rFonts w:ascii="仿宋" w:eastAsia="仿宋" w:hAnsi="仿宋" w:hint="eastAsia"/>
          <w:sz w:val="24"/>
          <w:szCs w:val="24"/>
        </w:rPr>
        <w:t>采购变更工程中新出现的材料，须会同建设单位</w:t>
      </w:r>
      <w:r w:rsidR="00434486">
        <w:rPr>
          <w:rFonts w:ascii="仿宋" w:eastAsia="仿宋" w:hAnsi="仿宋" w:hint="eastAsia"/>
          <w:sz w:val="24"/>
          <w:szCs w:val="24"/>
        </w:rPr>
        <w:t>共同考察。经建设单位</w:t>
      </w:r>
      <w:r w:rsidRPr="00D2339E">
        <w:rPr>
          <w:rFonts w:ascii="仿宋" w:eastAsia="仿宋" w:hAnsi="仿宋" w:hint="eastAsia"/>
          <w:sz w:val="24"/>
          <w:szCs w:val="24"/>
        </w:rPr>
        <w:t>代表签字确认，作为变更工程价款结算的依据。否则，结算时材料价格由</w:t>
      </w:r>
      <w:r w:rsidR="00434486">
        <w:rPr>
          <w:rFonts w:ascii="仿宋" w:eastAsia="仿宋" w:hAnsi="仿宋" w:hint="eastAsia"/>
          <w:sz w:val="24"/>
          <w:szCs w:val="24"/>
        </w:rPr>
        <w:t>建设单位</w:t>
      </w:r>
      <w:r w:rsidRPr="00D2339E">
        <w:rPr>
          <w:rFonts w:ascii="仿宋" w:eastAsia="仿宋" w:hAnsi="仿宋" w:hint="eastAsia"/>
          <w:sz w:val="24"/>
          <w:szCs w:val="24"/>
        </w:rPr>
        <w:t>自行确认，由此造成的责任由承包方自行承担。</w:t>
      </w:r>
    </w:p>
    <w:p w:rsidR="008062D1" w:rsidRPr="00D2339E" w:rsidRDefault="00D97808" w:rsidP="00434486">
      <w:pPr>
        <w:shd w:val="clear" w:color="auto" w:fill="FFFFFF"/>
        <w:spacing w:line="450" w:lineRule="exact"/>
        <w:ind w:firstLineChars="200" w:firstLine="480"/>
        <w:rPr>
          <w:rFonts w:ascii="仿宋" w:eastAsia="仿宋" w:hAnsi="仿宋"/>
          <w:bCs/>
          <w:sz w:val="24"/>
          <w:szCs w:val="24"/>
          <w:lang w:val="en-US"/>
        </w:rPr>
      </w:pPr>
      <w:r w:rsidRPr="00281222">
        <w:rPr>
          <w:rFonts w:ascii="仿宋" w:eastAsia="仿宋" w:hAnsi="仿宋" w:hint="eastAsia"/>
          <w:bCs/>
          <w:sz w:val="24"/>
          <w:szCs w:val="24"/>
          <w:lang w:val="en-US"/>
        </w:rPr>
        <w:t>8</w:t>
      </w:r>
      <w:r w:rsidR="00CD5857" w:rsidRPr="00281222">
        <w:rPr>
          <w:rFonts w:ascii="仿宋" w:eastAsia="仿宋" w:hAnsi="仿宋" w:hint="eastAsia"/>
          <w:bCs/>
          <w:sz w:val="24"/>
          <w:szCs w:val="24"/>
          <w:lang w:val="en-US"/>
        </w:rPr>
        <w:t>. 规费、税金</w:t>
      </w:r>
      <w:r w:rsidR="00434486" w:rsidRPr="00281222">
        <w:rPr>
          <w:rFonts w:ascii="仿宋" w:eastAsia="仿宋" w:hAnsi="仿宋" w:hint="eastAsia"/>
          <w:bCs/>
          <w:sz w:val="24"/>
          <w:szCs w:val="24"/>
          <w:lang w:val="en-US"/>
        </w:rPr>
        <w:t>按</w:t>
      </w:r>
      <w:r w:rsidR="00CD5857" w:rsidRPr="00281222">
        <w:rPr>
          <w:rFonts w:ascii="仿宋" w:eastAsia="仿宋" w:hAnsi="仿宋" w:hint="eastAsia"/>
          <w:bCs/>
          <w:sz w:val="24"/>
          <w:szCs w:val="24"/>
          <w:lang w:val="en-US"/>
        </w:rPr>
        <w:t>国家及省</w:t>
      </w:r>
      <w:r w:rsidR="00434486" w:rsidRPr="00281222">
        <w:rPr>
          <w:rFonts w:ascii="仿宋" w:eastAsia="仿宋" w:hAnsi="仿宋" w:hint="eastAsia"/>
          <w:bCs/>
          <w:sz w:val="24"/>
          <w:szCs w:val="24"/>
          <w:lang w:val="en-US"/>
        </w:rPr>
        <w:t>、市</w:t>
      </w:r>
      <w:r w:rsidR="00CD5857" w:rsidRPr="00281222">
        <w:rPr>
          <w:rFonts w:ascii="仿宋" w:eastAsia="仿宋" w:hAnsi="仿宋" w:hint="eastAsia"/>
          <w:bCs/>
          <w:sz w:val="24"/>
          <w:szCs w:val="24"/>
          <w:lang w:val="en-US"/>
        </w:rPr>
        <w:t>现行规定</w:t>
      </w:r>
      <w:r w:rsidR="00434486" w:rsidRPr="00281222">
        <w:rPr>
          <w:rFonts w:ascii="仿宋" w:eastAsia="仿宋" w:hAnsi="仿宋" w:hint="eastAsia"/>
          <w:bCs/>
          <w:sz w:val="24"/>
          <w:szCs w:val="24"/>
          <w:lang w:val="en-US"/>
        </w:rPr>
        <w:t>执行</w:t>
      </w:r>
      <w:r w:rsidR="00356A9D">
        <w:rPr>
          <w:rFonts w:ascii="仿宋" w:eastAsia="仿宋" w:hAnsi="仿宋" w:hint="eastAsia"/>
          <w:bCs/>
          <w:sz w:val="24"/>
          <w:szCs w:val="24"/>
          <w:lang w:val="en-US"/>
        </w:rPr>
        <w:t>。</w:t>
      </w:r>
    </w:p>
    <w:p w:rsidR="00272EF4" w:rsidRDefault="00272EF4" w:rsidP="00D97808">
      <w:pPr>
        <w:shd w:val="clear" w:color="auto" w:fill="FFFFFF"/>
        <w:spacing w:line="450" w:lineRule="exact"/>
        <w:ind w:firstLineChars="200" w:firstLine="480"/>
        <w:jc w:val="center"/>
        <w:rPr>
          <w:rFonts w:ascii="仿宋" w:eastAsia="仿宋" w:hAnsi="仿宋"/>
          <w:sz w:val="24"/>
          <w:szCs w:val="24"/>
        </w:rPr>
      </w:pPr>
      <w:bookmarkStart w:id="183" w:name="_Toc7029"/>
    </w:p>
    <w:p w:rsidR="00434486" w:rsidRPr="00434486" w:rsidRDefault="00434486" w:rsidP="00434486">
      <w:pPr>
        <w:pStyle w:val="378"/>
      </w:pPr>
    </w:p>
    <w:p w:rsidR="008062D1" w:rsidRPr="00D97808" w:rsidRDefault="00D97808" w:rsidP="00D97808">
      <w:pPr>
        <w:shd w:val="clear" w:color="auto" w:fill="FFFFFF"/>
        <w:spacing w:line="450" w:lineRule="exact"/>
        <w:ind w:firstLineChars="200" w:firstLine="480"/>
        <w:jc w:val="center"/>
        <w:rPr>
          <w:rFonts w:ascii="仿宋" w:eastAsia="仿宋" w:hAnsi="仿宋"/>
          <w:sz w:val="24"/>
          <w:szCs w:val="24"/>
        </w:rPr>
      </w:pPr>
      <w:r>
        <w:rPr>
          <w:rFonts w:ascii="仿宋" w:eastAsia="仿宋" w:hAnsi="仿宋" w:hint="eastAsia"/>
          <w:sz w:val="24"/>
          <w:szCs w:val="24"/>
        </w:rPr>
        <w:t>二、</w:t>
      </w:r>
      <w:r w:rsidR="00CD5857" w:rsidRPr="00D97808">
        <w:rPr>
          <w:rFonts w:ascii="仿宋" w:eastAsia="仿宋" w:hAnsi="仿宋"/>
          <w:b/>
          <w:sz w:val="24"/>
          <w:szCs w:val="24"/>
        </w:rPr>
        <w:t>工程量清单</w:t>
      </w:r>
      <w:bookmarkEnd w:id="183"/>
    </w:p>
    <w:p w:rsidR="008062D1" w:rsidRPr="00D2339E" w:rsidRDefault="008062D1" w:rsidP="003215DE">
      <w:pPr>
        <w:pStyle w:val="208521"/>
        <w:ind w:firstLine="482"/>
        <w:rPr>
          <w:rFonts w:ascii="仿宋" w:eastAsia="仿宋" w:hAnsi="仿宋"/>
          <w:b/>
          <w:sz w:val="24"/>
          <w:szCs w:val="24"/>
        </w:rPr>
      </w:pPr>
    </w:p>
    <w:p w:rsidR="008062D1" w:rsidRPr="00D2339E" w:rsidRDefault="00CD5857" w:rsidP="003215DE">
      <w:pPr>
        <w:pStyle w:val="208521"/>
        <w:ind w:firstLine="482"/>
        <w:rPr>
          <w:rFonts w:ascii="仿宋" w:eastAsia="仿宋" w:hAnsi="仿宋"/>
          <w:b/>
          <w:sz w:val="24"/>
          <w:szCs w:val="24"/>
          <w:lang w:val="en-US"/>
        </w:rPr>
      </w:pPr>
      <w:r w:rsidRPr="00D2339E">
        <w:rPr>
          <w:rFonts w:ascii="仿宋" w:eastAsia="仿宋" w:hAnsi="仿宋" w:hint="eastAsia"/>
          <w:b/>
          <w:sz w:val="24"/>
          <w:szCs w:val="24"/>
          <w:lang w:val="en-US"/>
        </w:rPr>
        <w:t>详见附件</w:t>
      </w:r>
    </w:p>
    <w:p w:rsidR="008062D1" w:rsidRPr="00D2339E" w:rsidRDefault="008062D1" w:rsidP="003215DE">
      <w:pPr>
        <w:pStyle w:val="208521"/>
        <w:ind w:firstLine="482"/>
        <w:rPr>
          <w:rFonts w:ascii="仿宋" w:eastAsia="仿宋" w:hAnsi="仿宋"/>
          <w:b/>
          <w:sz w:val="24"/>
          <w:szCs w:val="24"/>
        </w:rPr>
      </w:pPr>
    </w:p>
    <w:p w:rsidR="008062D1" w:rsidRPr="00D2339E" w:rsidRDefault="008062D1" w:rsidP="003215DE">
      <w:pPr>
        <w:pStyle w:val="208521"/>
        <w:ind w:firstLine="482"/>
        <w:rPr>
          <w:rFonts w:ascii="仿宋" w:eastAsia="仿宋" w:hAnsi="仿宋"/>
          <w:b/>
          <w:sz w:val="24"/>
          <w:szCs w:val="24"/>
        </w:rPr>
      </w:pPr>
    </w:p>
    <w:p w:rsidR="008062D1" w:rsidRDefault="008062D1"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D97808" w:rsidRDefault="00D97808"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356A9D" w:rsidRDefault="00356A9D" w:rsidP="003215DE">
      <w:pPr>
        <w:pStyle w:val="208521"/>
        <w:ind w:firstLine="482"/>
        <w:rPr>
          <w:rFonts w:ascii="仿宋" w:eastAsia="仿宋" w:hAnsi="仿宋"/>
          <w:b/>
          <w:sz w:val="24"/>
          <w:szCs w:val="24"/>
        </w:rPr>
      </w:pPr>
    </w:p>
    <w:p w:rsidR="00272EF4" w:rsidRDefault="00272EF4">
      <w:pPr>
        <w:pStyle w:val="1"/>
        <w:tabs>
          <w:tab w:val="left" w:pos="4919"/>
        </w:tabs>
        <w:spacing w:before="42"/>
        <w:ind w:left="3796"/>
        <w:jc w:val="left"/>
        <w:rPr>
          <w:rFonts w:ascii="仿宋" w:eastAsia="仿宋" w:hAnsi="仿宋"/>
          <w:sz w:val="24"/>
          <w:szCs w:val="24"/>
        </w:rPr>
      </w:pPr>
      <w:bookmarkStart w:id="184" w:name="_Toc650"/>
    </w:p>
    <w:p w:rsidR="00434486" w:rsidRDefault="00434486" w:rsidP="00434486"/>
    <w:p w:rsidR="00434486" w:rsidRPr="00434486" w:rsidRDefault="00434486" w:rsidP="00434486">
      <w:pPr>
        <w:pStyle w:val="378"/>
      </w:pPr>
    </w:p>
    <w:p w:rsidR="008062D1" w:rsidRPr="00D2339E" w:rsidRDefault="00CD5857">
      <w:pPr>
        <w:pStyle w:val="1"/>
        <w:tabs>
          <w:tab w:val="left" w:pos="4919"/>
        </w:tabs>
        <w:spacing w:before="42"/>
        <w:ind w:left="3796"/>
        <w:jc w:val="left"/>
        <w:rPr>
          <w:rFonts w:ascii="仿宋" w:eastAsia="仿宋" w:hAnsi="仿宋"/>
          <w:sz w:val="24"/>
          <w:szCs w:val="24"/>
        </w:rPr>
      </w:pPr>
      <w:bookmarkStart w:id="185" w:name="_Toc118194015"/>
      <w:r w:rsidRPr="00D2339E">
        <w:rPr>
          <w:rFonts w:ascii="仿宋" w:eastAsia="仿宋" w:hAnsi="仿宋"/>
          <w:sz w:val="24"/>
          <w:szCs w:val="24"/>
        </w:rPr>
        <w:lastRenderedPageBreak/>
        <w:t>第5章</w:t>
      </w:r>
      <w:r w:rsidR="00434486">
        <w:rPr>
          <w:rFonts w:ascii="仿宋" w:eastAsia="仿宋" w:hAnsi="仿宋" w:hint="eastAsia"/>
          <w:sz w:val="24"/>
          <w:szCs w:val="24"/>
        </w:rPr>
        <w:t xml:space="preserve">  </w:t>
      </w:r>
      <w:r w:rsidRPr="00D2339E">
        <w:rPr>
          <w:rFonts w:ascii="仿宋" w:eastAsia="仿宋" w:hAnsi="仿宋"/>
          <w:sz w:val="24"/>
          <w:szCs w:val="24"/>
        </w:rPr>
        <w:t>评审方法和标准</w:t>
      </w:r>
      <w:bookmarkEnd w:id="184"/>
      <w:bookmarkEnd w:id="185"/>
    </w:p>
    <w:p w:rsidR="008062D1" w:rsidRPr="00D2339E" w:rsidRDefault="008062D1">
      <w:pPr>
        <w:pStyle w:val="a4"/>
        <w:spacing w:before="8"/>
        <w:rPr>
          <w:rFonts w:ascii="仿宋" w:eastAsia="仿宋" w:hAnsi="仿宋"/>
          <w:b/>
        </w:rPr>
      </w:pPr>
    </w:p>
    <w:p w:rsidR="00D97808" w:rsidRDefault="00CD5857" w:rsidP="00D97808">
      <w:pPr>
        <w:pStyle w:val="a4"/>
        <w:spacing w:line="360" w:lineRule="auto"/>
        <w:ind w:right="134" w:firstLineChars="200" w:firstLine="480"/>
        <w:rPr>
          <w:rFonts w:ascii="仿宋" w:eastAsia="仿宋" w:hAnsi="仿宋"/>
        </w:rPr>
      </w:pPr>
      <w:r w:rsidRPr="00D2339E">
        <w:rPr>
          <w:rFonts w:ascii="仿宋" w:eastAsia="仿宋" w:hAnsi="仿宋"/>
        </w:rPr>
        <w:t>本项目将按照竞争性磋商文件第一章供应商须知中“五 提交响应文件截止及磋商”、“六确定成交”及本章的规定评审。</w:t>
      </w:r>
      <w:bookmarkStart w:id="186" w:name="_Toc18431"/>
    </w:p>
    <w:p w:rsidR="008062D1" w:rsidRPr="00D2339E" w:rsidRDefault="00CD5857" w:rsidP="00E30187">
      <w:pPr>
        <w:pStyle w:val="a4"/>
        <w:spacing w:line="360" w:lineRule="auto"/>
        <w:ind w:right="134" w:firstLineChars="200" w:firstLine="480"/>
        <w:jc w:val="center"/>
        <w:rPr>
          <w:rFonts w:ascii="仿宋" w:eastAsia="仿宋" w:hAnsi="仿宋"/>
        </w:rPr>
      </w:pPr>
      <w:r w:rsidRPr="00D2339E">
        <w:rPr>
          <w:rFonts w:ascii="仿宋" w:eastAsia="仿宋" w:hAnsi="仿宋"/>
        </w:rPr>
        <w:t>一、评审方法</w:t>
      </w:r>
      <w:bookmarkEnd w:id="186"/>
    </w:p>
    <w:p w:rsidR="00D97808" w:rsidRDefault="00CD5857" w:rsidP="00D97808">
      <w:pPr>
        <w:spacing w:before="4" w:line="360" w:lineRule="auto"/>
        <w:ind w:firstLineChars="200" w:firstLine="482"/>
        <w:rPr>
          <w:rFonts w:ascii="仿宋" w:eastAsia="仿宋" w:hAnsi="仿宋"/>
          <w:b/>
          <w:sz w:val="24"/>
          <w:szCs w:val="24"/>
        </w:rPr>
      </w:pPr>
      <w:r w:rsidRPr="00D2339E">
        <w:rPr>
          <w:rFonts w:ascii="仿宋" w:eastAsia="仿宋" w:hAnsi="仿宋"/>
          <w:b/>
          <w:sz w:val="24"/>
          <w:szCs w:val="24"/>
        </w:rPr>
        <w:t>本次评标采用综合评分法评审结果按评审得分由高到低顺序排列，确定排名第一的成交候选人为成交供应商。得分相同的，按最后报价由低到高顺序排列。得分且最后报价相同的，按技术指标优劣由高到低顺序排列。</w:t>
      </w:r>
      <w:bookmarkStart w:id="187" w:name="_Toc29805"/>
    </w:p>
    <w:p w:rsidR="008062D1" w:rsidRPr="00D97808" w:rsidRDefault="00CD5857" w:rsidP="00E30187">
      <w:pPr>
        <w:spacing w:before="4" w:line="360" w:lineRule="auto"/>
        <w:ind w:firstLineChars="200" w:firstLine="480"/>
        <w:jc w:val="center"/>
        <w:rPr>
          <w:rFonts w:ascii="仿宋" w:eastAsia="仿宋" w:hAnsi="仿宋"/>
          <w:b/>
          <w:sz w:val="24"/>
          <w:szCs w:val="24"/>
        </w:rPr>
      </w:pPr>
      <w:r w:rsidRPr="00D97808">
        <w:rPr>
          <w:rFonts w:ascii="仿宋" w:eastAsia="仿宋" w:hAnsi="仿宋"/>
          <w:sz w:val="24"/>
          <w:szCs w:val="24"/>
        </w:rPr>
        <w:t>二、评标标准</w:t>
      </w:r>
      <w:bookmarkEnd w:id="187"/>
    </w:p>
    <w:p w:rsidR="008062D1" w:rsidRPr="00D2339E" w:rsidRDefault="00CD5857">
      <w:pPr>
        <w:spacing w:before="125"/>
        <w:ind w:right="19"/>
        <w:jc w:val="center"/>
        <w:outlineLvl w:val="1"/>
        <w:rPr>
          <w:rFonts w:ascii="仿宋" w:eastAsia="仿宋" w:hAnsi="仿宋"/>
          <w:b/>
          <w:sz w:val="24"/>
          <w:szCs w:val="24"/>
        </w:rPr>
      </w:pPr>
      <w:bookmarkStart w:id="188" w:name="（一）初步评审（样表）"/>
      <w:bookmarkStart w:id="189" w:name="_Toc118194016"/>
      <w:bookmarkEnd w:id="188"/>
      <w:r w:rsidRPr="00D2339E">
        <w:rPr>
          <w:rFonts w:ascii="仿宋" w:eastAsia="仿宋" w:hAnsi="仿宋"/>
          <w:b/>
          <w:sz w:val="24"/>
          <w:szCs w:val="24"/>
        </w:rPr>
        <w:t>初步评审（样表）</w:t>
      </w:r>
      <w:bookmarkEnd w:id="189"/>
    </w:p>
    <w:p w:rsidR="008062D1" w:rsidRPr="00D2339E" w:rsidRDefault="008062D1">
      <w:pPr>
        <w:pStyle w:val="a4"/>
        <w:spacing w:before="6" w:after="1"/>
        <w:rPr>
          <w:rFonts w:ascii="仿宋" w:eastAsia="仿宋" w:hAnsi="仿宋"/>
          <w:b/>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88"/>
        <w:gridCol w:w="634"/>
        <w:gridCol w:w="5966"/>
        <w:gridCol w:w="1867"/>
      </w:tblGrid>
      <w:tr w:rsidR="008062D1" w:rsidRPr="00D2339E">
        <w:trPr>
          <w:trHeight w:val="414"/>
        </w:trPr>
        <w:tc>
          <w:tcPr>
            <w:tcW w:w="1288" w:type="dxa"/>
            <w:tcBorders>
              <w:bottom w:val="single" w:sz="4" w:space="0" w:color="000000"/>
            </w:tcBorders>
          </w:tcPr>
          <w:p w:rsidR="008062D1" w:rsidRPr="00D2339E" w:rsidRDefault="00CD5857">
            <w:pPr>
              <w:pStyle w:val="TableParagraph"/>
              <w:spacing w:before="40"/>
              <w:ind w:left="175"/>
              <w:rPr>
                <w:rFonts w:ascii="仿宋" w:eastAsia="仿宋" w:hAnsi="仿宋"/>
                <w:sz w:val="24"/>
                <w:szCs w:val="24"/>
              </w:rPr>
            </w:pPr>
            <w:r w:rsidRPr="00D2339E">
              <w:rPr>
                <w:rFonts w:ascii="仿宋" w:eastAsia="仿宋" w:hAnsi="仿宋"/>
                <w:sz w:val="24"/>
                <w:szCs w:val="24"/>
              </w:rPr>
              <w:t>评审方式</w:t>
            </w:r>
          </w:p>
        </w:tc>
        <w:tc>
          <w:tcPr>
            <w:tcW w:w="634" w:type="dxa"/>
            <w:tcBorders>
              <w:bottom w:val="single" w:sz="4" w:space="0" w:color="000000"/>
            </w:tcBorders>
          </w:tcPr>
          <w:p w:rsidR="008062D1" w:rsidRPr="00D2339E" w:rsidRDefault="00CD5857">
            <w:pPr>
              <w:pStyle w:val="TableParagraph"/>
              <w:spacing w:before="40"/>
              <w:ind w:left="69" w:right="40"/>
              <w:jc w:val="center"/>
              <w:rPr>
                <w:rFonts w:ascii="仿宋" w:eastAsia="仿宋" w:hAnsi="仿宋"/>
                <w:sz w:val="24"/>
                <w:szCs w:val="24"/>
              </w:rPr>
            </w:pPr>
            <w:r w:rsidRPr="00D2339E">
              <w:rPr>
                <w:rFonts w:ascii="仿宋" w:eastAsia="仿宋" w:hAnsi="仿宋"/>
                <w:sz w:val="24"/>
                <w:szCs w:val="24"/>
              </w:rPr>
              <w:t>序号</w:t>
            </w:r>
          </w:p>
        </w:tc>
        <w:tc>
          <w:tcPr>
            <w:tcW w:w="5966" w:type="dxa"/>
          </w:tcPr>
          <w:p w:rsidR="008062D1" w:rsidRPr="00D2339E" w:rsidRDefault="00CD5857">
            <w:pPr>
              <w:pStyle w:val="TableParagraph"/>
              <w:spacing w:before="88" w:line="307" w:lineRule="exact"/>
              <w:ind w:left="1188"/>
              <w:rPr>
                <w:rFonts w:ascii="仿宋" w:eastAsia="仿宋" w:hAnsi="仿宋"/>
                <w:sz w:val="24"/>
                <w:szCs w:val="24"/>
              </w:rPr>
            </w:pPr>
            <w:r w:rsidRPr="00D2339E">
              <w:rPr>
                <w:rFonts w:ascii="仿宋" w:eastAsia="仿宋" w:hAnsi="仿宋"/>
                <w:sz w:val="24"/>
                <w:szCs w:val="24"/>
              </w:rPr>
              <w:t>评审因素</w:t>
            </w:r>
          </w:p>
        </w:tc>
        <w:tc>
          <w:tcPr>
            <w:tcW w:w="1867" w:type="dxa"/>
          </w:tcPr>
          <w:p w:rsidR="008062D1" w:rsidRPr="00D2339E" w:rsidRDefault="00CD5857">
            <w:pPr>
              <w:pStyle w:val="TableParagraph"/>
              <w:spacing w:before="40"/>
              <w:ind w:left="408"/>
              <w:rPr>
                <w:rFonts w:ascii="仿宋" w:eastAsia="仿宋" w:hAnsi="仿宋"/>
                <w:sz w:val="24"/>
                <w:szCs w:val="24"/>
              </w:rPr>
            </w:pPr>
            <w:r w:rsidRPr="00D2339E">
              <w:rPr>
                <w:rFonts w:ascii="仿宋" w:eastAsia="仿宋" w:hAnsi="仿宋"/>
                <w:sz w:val="24"/>
                <w:szCs w:val="24"/>
              </w:rPr>
              <w:t>评审标准</w:t>
            </w:r>
          </w:p>
        </w:tc>
      </w:tr>
      <w:tr w:rsidR="008062D1" w:rsidRPr="00D2339E">
        <w:trPr>
          <w:trHeight w:val="551"/>
        </w:trPr>
        <w:tc>
          <w:tcPr>
            <w:tcW w:w="1288" w:type="dxa"/>
            <w:vMerge w:val="restart"/>
            <w:tcBorders>
              <w:top w:val="single" w:sz="4" w:space="0" w:color="000000"/>
              <w:left w:val="single" w:sz="4" w:space="0" w:color="000000"/>
            </w:tcBorders>
          </w:tcPr>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rPr>
                <w:rFonts w:ascii="仿宋" w:eastAsia="仿宋" w:hAnsi="仿宋"/>
                <w:b/>
                <w:sz w:val="24"/>
                <w:szCs w:val="24"/>
              </w:rPr>
            </w:pPr>
          </w:p>
          <w:p w:rsidR="008062D1" w:rsidRPr="00D2339E" w:rsidRDefault="008062D1">
            <w:pPr>
              <w:pStyle w:val="TableParagraph"/>
              <w:spacing w:before="1"/>
              <w:rPr>
                <w:rFonts w:ascii="仿宋" w:eastAsia="仿宋" w:hAnsi="仿宋"/>
                <w:b/>
                <w:sz w:val="24"/>
                <w:szCs w:val="24"/>
              </w:rPr>
            </w:pPr>
          </w:p>
          <w:p w:rsidR="008062D1" w:rsidRPr="00D2339E" w:rsidRDefault="00CD5857">
            <w:pPr>
              <w:pStyle w:val="TableParagraph"/>
              <w:spacing w:line="208" w:lineRule="auto"/>
              <w:ind w:left="448" w:right="229" w:hanging="360"/>
              <w:rPr>
                <w:rFonts w:ascii="仿宋" w:eastAsia="仿宋" w:hAnsi="仿宋"/>
                <w:sz w:val="24"/>
                <w:szCs w:val="24"/>
              </w:rPr>
            </w:pPr>
            <w:r w:rsidRPr="00D2339E">
              <w:rPr>
                <w:rFonts w:ascii="仿宋" w:eastAsia="仿宋" w:hAnsi="仿宋"/>
                <w:sz w:val="24"/>
                <w:szCs w:val="24"/>
              </w:rPr>
              <w:t>符合性评审</w:t>
            </w:r>
          </w:p>
        </w:tc>
        <w:tc>
          <w:tcPr>
            <w:tcW w:w="634" w:type="dxa"/>
            <w:tcBorders>
              <w:top w:val="single" w:sz="4" w:space="0" w:color="000000"/>
              <w:right w:val="single" w:sz="4" w:space="0" w:color="000000"/>
            </w:tcBorders>
          </w:tcPr>
          <w:p w:rsidR="008062D1" w:rsidRPr="00D2339E" w:rsidRDefault="00CD5857">
            <w:pPr>
              <w:pStyle w:val="TableParagraph"/>
              <w:spacing w:before="110"/>
              <w:ind w:left="27"/>
              <w:jc w:val="center"/>
              <w:rPr>
                <w:rFonts w:ascii="仿宋" w:eastAsia="仿宋" w:hAnsi="仿宋"/>
                <w:sz w:val="24"/>
                <w:szCs w:val="24"/>
              </w:rPr>
            </w:pPr>
            <w:r w:rsidRPr="00D2339E">
              <w:rPr>
                <w:rFonts w:ascii="仿宋" w:eastAsia="仿宋" w:hAnsi="仿宋"/>
                <w:sz w:val="24"/>
                <w:szCs w:val="24"/>
              </w:rPr>
              <w:t>1</w:t>
            </w:r>
          </w:p>
        </w:tc>
        <w:tc>
          <w:tcPr>
            <w:tcW w:w="5966" w:type="dxa"/>
            <w:tcBorders>
              <w:left w:val="single" w:sz="4" w:space="0" w:color="000000"/>
            </w:tcBorders>
          </w:tcPr>
          <w:p w:rsidR="008062D1" w:rsidRPr="00D2339E" w:rsidRDefault="00CD5857">
            <w:pPr>
              <w:pStyle w:val="TableParagraph"/>
              <w:spacing w:before="110"/>
              <w:ind w:left="4"/>
              <w:rPr>
                <w:rFonts w:ascii="仿宋" w:eastAsia="仿宋" w:hAnsi="仿宋"/>
                <w:sz w:val="24"/>
                <w:szCs w:val="24"/>
              </w:rPr>
            </w:pPr>
            <w:r w:rsidRPr="00D2339E">
              <w:rPr>
                <w:rFonts w:ascii="仿宋" w:eastAsia="仿宋" w:hAnsi="仿宋"/>
                <w:sz w:val="24"/>
                <w:szCs w:val="24"/>
              </w:rPr>
              <w:t>未按照磋商文件规定要求签署、盖章的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right w:val="single" w:sz="4" w:space="0" w:color="000000"/>
            </w:tcBorders>
          </w:tcPr>
          <w:p w:rsidR="008062D1" w:rsidRPr="00D2339E" w:rsidRDefault="00CD5857">
            <w:pPr>
              <w:pStyle w:val="TableParagraph"/>
              <w:spacing w:before="89"/>
              <w:ind w:left="27"/>
              <w:jc w:val="center"/>
              <w:rPr>
                <w:rFonts w:ascii="仿宋" w:eastAsia="仿宋" w:hAnsi="仿宋"/>
                <w:sz w:val="24"/>
                <w:szCs w:val="24"/>
              </w:rPr>
            </w:pPr>
            <w:r w:rsidRPr="00D2339E">
              <w:rPr>
                <w:rFonts w:ascii="仿宋" w:eastAsia="仿宋" w:hAnsi="仿宋"/>
                <w:sz w:val="24"/>
                <w:szCs w:val="24"/>
              </w:rPr>
              <w:t>2</w:t>
            </w:r>
          </w:p>
        </w:tc>
        <w:tc>
          <w:tcPr>
            <w:tcW w:w="5966" w:type="dxa"/>
            <w:tcBorders>
              <w:left w:val="single" w:sz="4" w:space="0" w:color="000000"/>
            </w:tcBorders>
          </w:tcPr>
          <w:p w:rsidR="008062D1" w:rsidRPr="00D2339E" w:rsidRDefault="00CD5857">
            <w:pPr>
              <w:pStyle w:val="TableParagraph"/>
              <w:spacing w:before="41"/>
              <w:ind w:left="4"/>
              <w:rPr>
                <w:rFonts w:ascii="仿宋" w:eastAsia="仿宋" w:hAnsi="仿宋"/>
                <w:sz w:val="24"/>
                <w:szCs w:val="24"/>
              </w:rPr>
            </w:pPr>
            <w:r w:rsidRPr="00D2339E">
              <w:rPr>
                <w:rFonts w:ascii="仿宋" w:eastAsia="仿宋" w:hAnsi="仿宋"/>
                <w:sz w:val="24"/>
                <w:szCs w:val="24"/>
              </w:rPr>
              <w:t>报价一览表</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4"/>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bottom w:val="single" w:sz="4" w:space="0" w:color="000000"/>
              <w:right w:val="single" w:sz="4" w:space="0" w:color="000000"/>
            </w:tcBorders>
          </w:tcPr>
          <w:p w:rsidR="008062D1" w:rsidRPr="00D2339E" w:rsidRDefault="00CD5857">
            <w:pPr>
              <w:pStyle w:val="TableParagraph"/>
              <w:spacing w:before="41"/>
              <w:ind w:left="27"/>
              <w:jc w:val="center"/>
              <w:rPr>
                <w:rFonts w:ascii="仿宋" w:eastAsia="仿宋" w:hAnsi="仿宋"/>
                <w:sz w:val="24"/>
                <w:szCs w:val="24"/>
              </w:rPr>
            </w:pPr>
            <w:r w:rsidRPr="00D2339E">
              <w:rPr>
                <w:rFonts w:ascii="仿宋" w:eastAsia="仿宋" w:hAnsi="仿宋"/>
                <w:sz w:val="24"/>
                <w:szCs w:val="24"/>
              </w:rPr>
              <w:t>3</w:t>
            </w:r>
          </w:p>
        </w:tc>
        <w:tc>
          <w:tcPr>
            <w:tcW w:w="5966" w:type="dxa"/>
            <w:tcBorders>
              <w:left w:val="single" w:sz="4" w:space="0" w:color="000000"/>
            </w:tcBorders>
          </w:tcPr>
          <w:p w:rsidR="008062D1" w:rsidRPr="00D2339E" w:rsidRDefault="00CD5857">
            <w:pPr>
              <w:pStyle w:val="TableParagraph"/>
              <w:spacing w:before="41"/>
              <w:ind w:left="4"/>
              <w:rPr>
                <w:rFonts w:ascii="仿宋" w:eastAsia="仿宋" w:hAnsi="仿宋"/>
                <w:sz w:val="24"/>
                <w:szCs w:val="24"/>
              </w:rPr>
            </w:pPr>
            <w:r w:rsidRPr="00D2339E">
              <w:rPr>
                <w:rFonts w:ascii="仿宋" w:eastAsia="仿宋" w:hAnsi="仿宋"/>
                <w:sz w:val="24"/>
                <w:szCs w:val="24"/>
              </w:rPr>
              <w:t>分项报价表</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4"/>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Borders>
              <w:top w:val="single" w:sz="4" w:space="0" w:color="000000"/>
            </w:tcBorders>
          </w:tcPr>
          <w:p w:rsidR="008062D1" w:rsidRPr="00D2339E" w:rsidRDefault="00CD5857">
            <w:pPr>
              <w:pStyle w:val="TableParagraph"/>
              <w:spacing w:before="41"/>
              <w:ind w:left="29"/>
              <w:jc w:val="center"/>
              <w:rPr>
                <w:rFonts w:ascii="仿宋" w:eastAsia="仿宋" w:hAnsi="仿宋"/>
                <w:sz w:val="24"/>
                <w:szCs w:val="24"/>
              </w:rPr>
            </w:pPr>
            <w:r w:rsidRPr="00D2339E">
              <w:rPr>
                <w:rFonts w:ascii="仿宋" w:eastAsia="仿宋" w:hAnsi="仿宋"/>
                <w:sz w:val="24"/>
                <w:szCs w:val="24"/>
              </w:rPr>
              <w:t>4</w:t>
            </w:r>
          </w:p>
        </w:tc>
        <w:tc>
          <w:tcPr>
            <w:tcW w:w="5966" w:type="dxa"/>
          </w:tcPr>
          <w:p w:rsidR="008062D1" w:rsidRPr="00D2339E" w:rsidRDefault="00CD5857">
            <w:pPr>
              <w:pStyle w:val="TableParagraph"/>
              <w:spacing w:before="41"/>
              <w:ind w:left="5"/>
              <w:rPr>
                <w:rFonts w:ascii="仿宋" w:eastAsia="仿宋" w:hAnsi="仿宋"/>
                <w:sz w:val="24"/>
                <w:szCs w:val="24"/>
              </w:rPr>
            </w:pPr>
            <w:r w:rsidRPr="00D2339E">
              <w:rPr>
                <w:rFonts w:ascii="仿宋" w:eastAsia="仿宋" w:hAnsi="仿宋"/>
                <w:sz w:val="24"/>
                <w:szCs w:val="24"/>
              </w:rPr>
              <w:t>报价超过项目预算或</w:t>
            </w:r>
            <w:r w:rsidRPr="00D2339E">
              <w:rPr>
                <w:rFonts w:ascii="仿宋" w:eastAsia="仿宋" w:hAnsi="仿宋" w:hint="eastAsia"/>
                <w:sz w:val="24"/>
                <w:szCs w:val="24"/>
              </w:rPr>
              <w:t>最高投标限价</w:t>
            </w:r>
            <w:r w:rsidRPr="00D2339E">
              <w:rPr>
                <w:rFonts w:ascii="仿宋" w:eastAsia="仿宋" w:hAnsi="仿宋"/>
                <w:sz w:val="24"/>
                <w:szCs w:val="24"/>
              </w:rPr>
              <w:t>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6"/>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2"/>
              <w:ind w:left="29"/>
              <w:jc w:val="center"/>
              <w:rPr>
                <w:rFonts w:ascii="仿宋" w:eastAsia="仿宋" w:hAnsi="仿宋"/>
                <w:sz w:val="24"/>
                <w:szCs w:val="24"/>
              </w:rPr>
            </w:pPr>
            <w:r w:rsidRPr="00D2339E">
              <w:rPr>
                <w:rFonts w:ascii="仿宋" w:eastAsia="仿宋" w:hAnsi="仿宋"/>
                <w:sz w:val="24"/>
                <w:szCs w:val="24"/>
              </w:rPr>
              <w:t>5</w:t>
            </w:r>
          </w:p>
        </w:tc>
        <w:tc>
          <w:tcPr>
            <w:tcW w:w="5966" w:type="dxa"/>
          </w:tcPr>
          <w:p w:rsidR="008062D1" w:rsidRPr="00D2339E" w:rsidRDefault="00CD5857">
            <w:pPr>
              <w:pStyle w:val="TableParagraph"/>
              <w:spacing w:before="42"/>
              <w:ind w:left="5"/>
              <w:rPr>
                <w:rFonts w:ascii="仿宋" w:eastAsia="仿宋" w:hAnsi="仿宋"/>
                <w:sz w:val="24"/>
                <w:szCs w:val="24"/>
              </w:rPr>
            </w:pPr>
            <w:r w:rsidRPr="00D2339E">
              <w:rPr>
                <w:rFonts w:ascii="仿宋" w:eastAsia="仿宋" w:hAnsi="仿宋"/>
                <w:sz w:val="24"/>
                <w:szCs w:val="24"/>
              </w:rPr>
              <w:t>响应文件有效期不足的</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0"/>
              <w:ind w:left="29"/>
              <w:jc w:val="center"/>
              <w:rPr>
                <w:rFonts w:ascii="仿宋" w:eastAsia="仿宋" w:hAnsi="仿宋"/>
                <w:sz w:val="24"/>
                <w:szCs w:val="24"/>
              </w:rPr>
            </w:pPr>
            <w:r w:rsidRPr="00D2339E">
              <w:rPr>
                <w:rFonts w:ascii="仿宋" w:eastAsia="仿宋" w:hAnsi="仿宋"/>
                <w:sz w:val="24"/>
                <w:szCs w:val="24"/>
              </w:rPr>
              <w:t>6</w:t>
            </w:r>
          </w:p>
        </w:tc>
        <w:tc>
          <w:tcPr>
            <w:tcW w:w="5966" w:type="dxa"/>
          </w:tcPr>
          <w:p w:rsidR="008062D1" w:rsidRPr="00D2339E" w:rsidRDefault="00CD5857">
            <w:pPr>
              <w:pStyle w:val="TableParagraph"/>
              <w:spacing w:before="40"/>
              <w:ind w:left="5"/>
              <w:rPr>
                <w:rFonts w:ascii="仿宋" w:eastAsia="仿宋" w:hAnsi="仿宋"/>
                <w:sz w:val="24"/>
                <w:szCs w:val="24"/>
              </w:rPr>
            </w:pPr>
            <w:r w:rsidRPr="00D2339E">
              <w:rPr>
                <w:rFonts w:ascii="仿宋" w:eastAsia="仿宋" w:hAnsi="仿宋"/>
                <w:sz w:val="24"/>
                <w:szCs w:val="24"/>
              </w:rPr>
              <w:t>属于串通响应文件，或者依法被视为串通响应文件</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17"/>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0"/>
              <w:ind w:left="29"/>
              <w:jc w:val="center"/>
              <w:rPr>
                <w:rFonts w:ascii="仿宋" w:eastAsia="仿宋" w:hAnsi="仿宋"/>
                <w:sz w:val="24"/>
                <w:szCs w:val="24"/>
              </w:rPr>
            </w:pPr>
            <w:r w:rsidRPr="00D2339E">
              <w:rPr>
                <w:rFonts w:ascii="仿宋" w:eastAsia="仿宋" w:hAnsi="仿宋"/>
                <w:sz w:val="24"/>
                <w:szCs w:val="24"/>
              </w:rPr>
              <w:t>7</w:t>
            </w:r>
          </w:p>
        </w:tc>
        <w:tc>
          <w:tcPr>
            <w:tcW w:w="5966" w:type="dxa"/>
          </w:tcPr>
          <w:p w:rsidR="008062D1" w:rsidRPr="00D2339E" w:rsidRDefault="00CD5857">
            <w:pPr>
              <w:pStyle w:val="TableParagraph"/>
              <w:spacing w:before="40"/>
              <w:ind w:left="5"/>
              <w:rPr>
                <w:rFonts w:ascii="仿宋" w:eastAsia="仿宋" w:hAnsi="仿宋"/>
                <w:sz w:val="24"/>
                <w:szCs w:val="24"/>
              </w:rPr>
            </w:pPr>
            <w:r w:rsidRPr="00D2339E">
              <w:rPr>
                <w:rFonts w:ascii="仿宋" w:eastAsia="仿宋" w:hAnsi="仿宋"/>
                <w:sz w:val="24"/>
                <w:szCs w:val="24"/>
              </w:rPr>
              <w:t>属于磋商文件规定的其他无效响应情形</w:t>
            </w:r>
          </w:p>
        </w:tc>
        <w:tc>
          <w:tcPr>
            <w:tcW w:w="1867" w:type="dxa"/>
          </w:tcPr>
          <w:p w:rsidR="008062D1" w:rsidRPr="00D2339E" w:rsidRDefault="008062D1">
            <w:pPr>
              <w:pStyle w:val="TableParagraph"/>
              <w:rPr>
                <w:rFonts w:ascii="仿宋" w:eastAsia="仿宋" w:hAnsi="仿宋"/>
                <w:sz w:val="24"/>
                <w:szCs w:val="24"/>
              </w:rPr>
            </w:pPr>
          </w:p>
        </w:tc>
      </w:tr>
      <w:tr w:rsidR="008062D1" w:rsidRPr="00D2339E">
        <w:trPr>
          <w:trHeight w:val="425"/>
        </w:trPr>
        <w:tc>
          <w:tcPr>
            <w:tcW w:w="1288" w:type="dxa"/>
            <w:vMerge/>
            <w:tcBorders>
              <w:top w:val="nil"/>
              <w:left w:val="single" w:sz="4" w:space="0" w:color="000000"/>
            </w:tcBorders>
          </w:tcPr>
          <w:p w:rsidR="008062D1" w:rsidRPr="00D2339E" w:rsidRDefault="008062D1">
            <w:pPr>
              <w:rPr>
                <w:rFonts w:ascii="仿宋" w:eastAsia="仿宋" w:hAnsi="仿宋"/>
                <w:sz w:val="24"/>
                <w:szCs w:val="24"/>
              </w:rPr>
            </w:pPr>
          </w:p>
        </w:tc>
        <w:tc>
          <w:tcPr>
            <w:tcW w:w="634" w:type="dxa"/>
          </w:tcPr>
          <w:p w:rsidR="008062D1" w:rsidRPr="00D2339E" w:rsidRDefault="00CD5857">
            <w:pPr>
              <w:pStyle w:val="TableParagraph"/>
              <w:spacing w:before="45"/>
              <w:ind w:left="29"/>
              <w:jc w:val="center"/>
              <w:rPr>
                <w:rFonts w:ascii="仿宋" w:eastAsia="仿宋" w:hAnsi="仿宋"/>
                <w:sz w:val="24"/>
                <w:szCs w:val="24"/>
              </w:rPr>
            </w:pPr>
            <w:r w:rsidRPr="00D2339E">
              <w:rPr>
                <w:rFonts w:ascii="仿宋" w:eastAsia="仿宋" w:hAnsi="仿宋"/>
                <w:sz w:val="24"/>
                <w:szCs w:val="24"/>
              </w:rPr>
              <w:t>8</w:t>
            </w:r>
          </w:p>
        </w:tc>
        <w:tc>
          <w:tcPr>
            <w:tcW w:w="5966" w:type="dxa"/>
          </w:tcPr>
          <w:p w:rsidR="008062D1" w:rsidRPr="00D2339E" w:rsidRDefault="00CD5857">
            <w:pPr>
              <w:pStyle w:val="TableParagraph"/>
              <w:spacing w:before="45"/>
              <w:ind w:left="5"/>
              <w:rPr>
                <w:rFonts w:ascii="仿宋" w:eastAsia="仿宋" w:hAnsi="仿宋"/>
                <w:sz w:val="24"/>
                <w:szCs w:val="24"/>
              </w:rPr>
            </w:pPr>
            <w:r w:rsidRPr="00D2339E">
              <w:rPr>
                <w:rFonts w:ascii="仿宋" w:eastAsia="仿宋" w:hAnsi="仿宋"/>
                <w:sz w:val="24"/>
                <w:szCs w:val="24"/>
              </w:rPr>
              <w:t>不符合法规和磋商文件中规定的其他实质性要求的</w:t>
            </w:r>
          </w:p>
        </w:tc>
        <w:tc>
          <w:tcPr>
            <w:tcW w:w="1867" w:type="dxa"/>
          </w:tcPr>
          <w:p w:rsidR="008062D1" w:rsidRPr="00D2339E" w:rsidRDefault="008062D1">
            <w:pPr>
              <w:pStyle w:val="TableParagraph"/>
              <w:rPr>
                <w:rFonts w:ascii="仿宋" w:eastAsia="仿宋" w:hAnsi="仿宋"/>
                <w:sz w:val="24"/>
                <w:szCs w:val="24"/>
              </w:rPr>
            </w:pPr>
          </w:p>
        </w:tc>
      </w:tr>
    </w:tbl>
    <w:p w:rsidR="00D97808" w:rsidRDefault="00D97808">
      <w:pPr>
        <w:spacing w:before="43"/>
        <w:ind w:left="162"/>
        <w:jc w:val="center"/>
        <w:outlineLvl w:val="1"/>
        <w:rPr>
          <w:rFonts w:ascii="仿宋" w:eastAsia="仿宋" w:hAnsi="仿宋"/>
          <w:b/>
          <w:sz w:val="24"/>
          <w:szCs w:val="24"/>
        </w:rPr>
      </w:pPr>
    </w:p>
    <w:p w:rsidR="008062D1" w:rsidRPr="00D2339E" w:rsidRDefault="00CD5857">
      <w:pPr>
        <w:spacing w:before="43"/>
        <w:ind w:left="162"/>
        <w:jc w:val="center"/>
        <w:outlineLvl w:val="1"/>
        <w:rPr>
          <w:rFonts w:ascii="仿宋" w:eastAsia="仿宋" w:hAnsi="仿宋"/>
          <w:b/>
          <w:sz w:val="24"/>
          <w:szCs w:val="24"/>
        </w:rPr>
      </w:pPr>
      <w:bookmarkStart w:id="190" w:name="_Toc118194017"/>
      <w:r w:rsidRPr="00D2339E">
        <w:rPr>
          <w:rFonts w:ascii="仿宋" w:eastAsia="仿宋" w:hAnsi="仿宋"/>
          <w:b/>
          <w:sz w:val="24"/>
          <w:szCs w:val="24"/>
        </w:rPr>
        <w:t>评分细则</w:t>
      </w:r>
      <w:bookmarkEnd w:id="190"/>
    </w:p>
    <w:p w:rsidR="008062D1" w:rsidRPr="00D2339E" w:rsidRDefault="008062D1">
      <w:pPr>
        <w:pStyle w:val="a4"/>
        <w:spacing w:before="6"/>
        <w:rPr>
          <w:rFonts w:ascii="仿宋" w:eastAsia="仿宋" w:hAnsi="仿宋"/>
          <w:b/>
        </w:rPr>
      </w:pPr>
    </w:p>
    <w:p w:rsidR="008062D1" w:rsidRPr="00D2339E" w:rsidRDefault="00CD5857">
      <w:pPr>
        <w:spacing w:before="67"/>
        <w:ind w:left="400"/>
        <w:rPr>
          <w:rFonts w:ascii="仿宋" w:eastAsia="仿宋" w:hAnsi="仿宋"/>
          <w:b/>
          <w:sz w:val="24"/>
          <w:szCs w:val="24"/>
        </w:rPr>
      </w:pPr>
      <w:bookmarkStart w:id="191" w:name="A、B包具体评分细则："/>
      <w:bookmarkEnd w:id="191"/>
      <w:r w:rsidRPr="00D2339E">
        <w:rPr>
          <w:rFonts w:ascii="仿宋" w:eastAsia="仿宋" w:hAnsi="仿宋"/>
          <w:b/>
          <w:sz w:val="24"/>
          <w:szCs w:val="24"/>
        </w:rPr>
        <w:t>具体评分细则：</w:t>
      </w:r>
    </w:p>
    <w:p w:rsidR="008062D1" w:rsidRPr="00D2339E" w:rsidRDefault="008062D1">
      <w:pPr>
        <w:pStyle w:val="a4"/>
        <w:spacing w:before="4"/>
        <w:rPr>
          <w:rFonts w:ascii="仿宋" w:eastAsia="仿宋" w:hAnsi="仿宋"/>
          <w:b/>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134"/>
        <w:gridCol w:w="7676"/>
      </w:tblGrid>
      <w:tr w:rsidR="008062D1" w:rsidRPr="00D97808">
        <w:trPr>
          <w:trHeight w:val="646"/>
          <w:jc w:val="center"/>
        </w:trPr>
        <w:tc>
          <w:tcPr>
            <w:tcW w:w="1106" w:type="dxa"/>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t>评审项目</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内容及分值</w:t>
            </w:r>
          </w:p>
        </w:tc>
        <w:tc>
          <w:tcPr>
            <w:tcW w:w="7676" w:type="dxa"/>
            <w:noWrap/>
            <w:vAlign w:val="center"/>
          </w:tcPr>
          <w:p w:rsidR="008062D1" w:rsidRPr="00D97808" w:rsidRDefault="00CD5857" w:rsidP="00D97808">
            <w:pPr>
              <w:spacing w:line="480" w:lineRule="exact"/>
              <w:ind w:firstLineChars="215" w:firstLine="473"/>
              <w:jc w:val="center"/>
              <w:rPr>
                <w:rFonts w:ascii="仿宋" w:eastAsia="仿宋" w:hAnsi="仿宋"/>
              </w:rPr>
            </w:pPr>
            <w:r w:rsidRPr="00D97808">
              <w:rPr>
                <w:rFonts w:ascii="仿宋" w:eastAsia="仿宋" w:hAnsi="仿宋" w:hint="eastAsia"/>
              </w:rPr>
              <w:t>评审标准</w:t>
            </w:r>
          </w:p>
        </w:tc>
      </w:tr>
      <w:tr w:rsidR="008062D1" w:rsidRPr="00D97808">
        <w:trPr>
          <w:trHeight w:val="1170"/>
          <w:jc w:val="center"/>
        </w:trPr>
        <w:tc>
          <w:tcPr>
            <w:tcW w:w="1106" w:type="dxa"/>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t>响应报价</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响应报价（30分）</w:t>
            </w:r>
          </w:p>
        </w:tc>
        <w:tc>
          <w:tcPr>
            <w:tcW w:w="7676" w:type="dxa"/>
            <w:noWrap/>
            <w:vAlign w:val="center"/>
          </w:tcPr>
          <w:p w:rsidR="008062D1" w:rsidRPr="00D97808" w:rsidRDefault="00CD5857" w:rsidP="00D97808">
            <w:pPr>
              <w:spacing w:line="480" w:lineRule="exact"/>
              <w:ind w:firstLineChars="215" w:firstLine="473"/>
              <w:rPr>
                <w:rFonts w:ascii="仿宋" w:eastAsia="仿宋" w:hAnsi="仿宋"/>
              </w:rPr>
            </w:pPr>
            <w:r w:rsidRPr="00D97808">
              <w:rPr>
                <w:rFonts w:ascii="仿宋" w:eastAsia="仿宋" w:hAnsi="仿宋" w:hint="eastAsia"/>
              </w:rPr>
              <w:t xml:space="preserve">以满足磋商文件要求且投标价格最低的报价为评标基准价，其价格分为满分30分，其他供应商的价格分按照下列公式计算：响应报价得分=（评标基准价/响应报价）×30 </w:t>
            </w:r>
          </w:p>
        </w:tc>
      </w:tr>
      <w:tr w:rsidR="008062D1" w:rsidRPr="00D97808">
        <w:trPr>
          <w:trHeight w:val="1170"/>
          <w:jc w:val="center"/>
        </w:trPr>
        <w:tc>
          <w:tcPr>
            <w:tcW w:w="1106" w:type="dxa"/>
            <w:noWrap/>
            <w:vAlign w:val="center"/>
          </w:tcPr>
          <w:p w:rsidR="008062D1" w:rsidRPr="00D97808" w:rsidRDefault="00D97808">
            <w:pPr>
              <w:spacing w:line="480" w:lineRule="exact"/>
              <w:jc w:val="center"/>
              <w:rPr>
                <w:rFonts w:ascii="仿宋" w:eastAsia="仿宋" w:hAnsi="仿宋"/>
              </w:rPr>
            </w:pPr>
            <w:r w:rsidRPr="00D97808">
              <w:rPr>
                <w:rFonts w:ascii="仿宋" w:eastAsia="仿宋" w:hAnsi="仿宋" w:hint="eastAsia"/>
              </w:rPr>
              <w:t>履约能力</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同类型业绩（</w:t>
            </w:r>
            <w:r w:rsidRPr="00D97808">
              <w:rPr>
                <w:rFonts w:ascii="仿宋" w:eastAsia="仿宋" w:hAnsi="仿宋" w:hint="eastAsia"/>
                <w:lang w:val="en-US"/>
              </w:rPr>
              <w:t>6</w:t>
            </w:r>
            <w:r w:rsidRPr="00D97808">
              <w:rPr>
                <w:rFonts w:ascii="仿宋" w:eastAsia="仿宋" w:hAnsi="仿宋" w:hint="eastAsia"/>
                <w:lang w:val="en-US"/>
              </w:rPr>
              <w:lastRenderedPageBreak/>
              <w:t>分</w:t>
            </w:r>
            <w:r w:rsidRPr="00D97808">
              <w:rPr>
                <w:rFonts w:ascii="仿宋" w:eastAsia="仿宋" w:hAnsi="仿宋" w:hint="eastAsia"/>
              </w:rPr>
              <w:t>）</w:t>
            </w:r>
          </w:p>
        </w:tc>
        <w:tc>
          <w:tcPr>
            <w:tcW w:w="7676" w:type="dxa"/>
            <w:noWrap/>
            <w:vAlign w:val="center"/>
          </w:tcPr>
          <w:p w:rsidR="008062D1" w:rsidRPr="00D97808" w:rsidRDefault="00CD5857" w:rsidP="00D97808">
            <w:pPr>
              <w:spacing w:line="480" w:lineRule="exact"/>
              <w:ind w:firstLineChars="215" w:firstLine="473"/>
              <w:rPr>
                <w:rFonts w:ascii="仿宋" w:eastAsia="仿宋" w:hAnsi="仿宋"/>
              </w:rPr>
            </w:pPr>
            <w:r w:rsidRPr="00D97808">
              <w:rPr>
                <w:rFonts w:ascii="仿宋" w:eastAsia="仿宋" w:hAnsi="仿宋" w:hint="eastAsia"/>
              </w:rPr>
              <w:lastRenderedPageBreak/>
              <w:t>近三年（201</w:t>
            </w:r>
            <w:r w:rsidRPr="00D97808">
              <w:rPr>
                <w:rFonts w:ascii="仿宋" w:eastAsia="仿宋" w:hAnsi="仿宋" w:hint="eastAsia"/>
                <w:lang w:val="en-US"/>
              </w:rPr>
              <w:t>9</w:t>
            </w:r>
            <w:r w:rsidRPr="00D97808">
              <w:rPr>
                <w:rFonts w:ascii="仿宋" w:eastAsia="仿宋" w:hAnsi="仿宋" w:hint="eastAsia"/>
              </w:rPr>
              <w:t>年以来，以</w:t>
            </w:r>
            <w:r w:rsidR="00356A9D">
              <w:rPr>
                <w:rFonts w:ascii="仿宋" w:eastAsia="仿宋" w:hAnsi="仿宋" w:hint="eastAsia"/>
              </w:rPr>
              <w:t>合同签订</w:t>
            </w:r>
            <w:r w:rsidRPr="00D97808">
              <w:rPr>
                <w:rFonts w:ascii="仿宋" w:eastAsia="仿宋" w:hAnsi="仿宋" w:hint="eastAsia"/>
              </w:rPr>
              <w:t>时间为准）承揽过的同类型项目业绩，每具有一份得2分，最多6分。</w:t>
            </w:r>
          </w:p>
          <w:p w:rsidR="008062D1" w:rsidRPr="00D97808" w:rsidRDefault="00D97808" w:rsidP="00356A9D">
            <w:pPr>
              <w:spacing w:line="480" w:lineRule="exact"/>
              <w:ind w:firstLineChars="215" w:firstLine="473"/>
              <w:rPr>
                <w:rFonts w:ascii="仿宋" w:eastAsia="仿宋" w:hAnsi="仿宋"/>
              </w:rPr>
            </w:pPr>
            <w:r w:rsidRPr="00D97808">
              <w:rPr>
                <w:rFonts w:ascii="仿宋" w:eastAsia="仿宋" w:hAnsi="仿宋" w:hint="eastAsia"/>
              </w:rPr>
              <w:lastRenderedPageBreak/>
              <w:t>提供同类型</w:t>
            </w:r>
            <w:r w:rsidR="00CD5857" w:rsidRPr="00D97808">
              <w:rPr>
                <w:rFonts w:ascii="仿宋" w:eastAsia="仿宋" w:hAnsi="仿宋" w:hint="eastAsia"/>
              </w:rPr>
              <w:t>项目业绩合同</w:t>
            </w:r>
            <w:r w:rsidRPr="00D97808">
              <w:rPr>
                <w:rFonts w:ascii="仿宋" w:eastAsia="仿宋" w:hAnsi="仿宋" w:hint="eastAsia"/>
              </w:rPr>
              <w:t>复印件加盖供应商鲜章为依据。</w:t>
            </w:r>
          </w:p>
        </w:tc>
      </w:tr>
      <w:tr w:rsidR="008062D1" w:rsidRPr="00D97808">
        <w:trPr>
          <w:trHeight w:val="80"/>
          <w:jc w:val="center"/>
        </w:trPr>
        <w:tc>
          <w:tcPr>
            <w:tcW w:w="1106" w:type="dxa"/>
            <w:vMerge w:val="restart"/>
            <w:noWrap/>
            <w:vAlign w:val="center"/>
          </w:tcPr>
          <w:p w:rsidR="008062D1" w:rsidRPr="00D97808" w:rsidRDefault="00CD5857">
            <w:pPr>
              <w:spacing w:line="480" w:lineRule="exact"/>
              <w:jc w:val="center"/>
              <w:rPr>
                <w:rFonts w:ascii="仿宋" w:eastAsia="仿宋" w:hAnsi="仿宋"/>
              </w:rPr>
            </w:pPr>
            <w:r w:rsidRPr="00D97808">
              <w:rPr>
                <w:rFonts w:ascii="仿宋" w:eastAsia="仿宋" w:hAnsi="仿宋" w:hint="eastAsia"/>
              </w:rPr>
              <w:lastRenderedPageBreak/>
              <w:t>技术部分</w:t>
            </w: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总体概述：施工程序总体设想及施工阶段划分（</w:t>
            </w:r>
            <w:r w:rsidRPr="00D97808">
              <w:rPr>
                <w:rFonts w:ascii="仿宋" w:eastAsia="仿宋" w:hAnsi="仿宋" w:hint="eastAsia"/>
                <w:u w:val="single"/>
              </w:rPr>
              <w:t>12</w:t>
            </w:r>
            <w:r w:rsidRPr="00D97808">
              <w:rPr>
                <w:rFonts w:ascii="仿宋" w:eastAsia="仿宋" w:hAnsi="仿宋" w:hint="eastAsia"/>
              </w:rPr>
              <w:t>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对项目总体有深刻认识，表述清晰、完整、严谨、合理、措施先进、具体、有效、成熟，采用了新技术、新工艺、新材料、新设备；满足绿色施工要求，施工段划分呼应总体表述，划分清晰、合理、符合规范要求</w:t>
            </w:r>
            <w:r w:rsidRPr="00D97808">
              <w:rPr>
                <w:rFonts w:ascii="仿宋" w:eastAsia="仿宋" w:hAnsi="仿宋" w:hint="eastAsia"/>
                <w:lang w:val="en-US"/>
              </w:rPr>
              <w:t>得 12分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对项目总体有一定认识，表述清晰、完整，措施具体有效；基本满足绿色施工要求，施工段划分呼应总体表述，划分清晰，符合规范要求</w:t>
            </w:r>
            <w:r w:rsidRPr="00D97808">
              <w:rPr>
                <w:rFonts w:ascii="仿宋" w:eastAsia="仿宋" w:hAnsi="仿宋" w:hint="eastAsia"/>
                <w:lang w:val="en-US"/>
              </w:rPr>
              <w:t>得 9分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对项目总体有认识，有一定的措施但部分不具体；基本满足绿色施工要求</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对项目认识不足，表述不清晰，措施不具体；不满足绿色施工要求，施工段划分不合理</w:t>
            </w:r>
            <w:r w:rsidRPr="00D97808">
              <w:rPr>
                <w:rFonts w:ascii="仿宋" w:eastAsia="仿宋" w:hAnsi="仿宋" w:hint="eastAsia"/>
                <w:lang w:val="en-US"/>
              </w:rPr>
              <w:t>得 3分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施工进度计划和各阶段进度的保证措施及违约责任承诺（6 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关键线路清晰、准确、完整，计划编制合理、可行。关键节点的控制措施有力、合理、可行。进度违约责任承诺具体，经济赔偿最大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关键线路清晰、准确、完整，计划编制可行。关键节点的控制措施合理，可行。进度违约怎人承诺具体，经济赔偿大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关键线路基本准确，计划编制基本合理。关键节点的控制措施基本可行</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关键线路不准确，计划编制不合理。关键节点的控制不可行。没有违约责任承诺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466D12" w:rsidP="00D97808">
            <w:pPr>
              <w:spacing w:line="480" w:lineRule="exact"/>
              <w:ind w:firstLineChars="27" w:firstLine="59"/>
              <w:jc w:val="center"/>
              <w:rPr>
                <w:rFonts w:ascii="仿宋" w:eastAsia="仿宋" w:hAnsi="仿宋"/>
              </w:rPr>
            </w:pPr>
            <w:r w:rsidRPr="00D97808">
              <w:rPr>
                <w:rFonts w:ascii="仿宋" w:eastAsia="仿宋" w:hAnsi="仿宋" w:hint="eastAsia"/>
              </w:rPr>
              <w:t>劳动力和材料投入计划及</w:t>
            </w:r>
            <w:r w:rsidR="00CD5857" w:rsidRPr="00D97808">
              <w:rPr>
                <w:rFonts w:ascii="仿宋" w:eastAsia="仿宋" w:hAnsi="仿宋" w:hint="eastAsia"/>
              </w:rPr>
              <w:t>其保证措施（6分）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投入计划与进度计划呼应，较好满足施工需要，调配投入计划合理、准确</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投入计划与进度计划呼应，基本满足施工需要，调配投入计划基本合理、准确</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投入计划与进度计划呼应，基本满足施工需要，调配投入计划基本合理</w:t>
            </w:r>
            <w:r w:rsidRPr="00D97808">
              <w:rPr>
                <w:rFonts w:ascii="仿宋" w:eastAsia="仿宋" w:hAnsi="仿宋" w:hint="eastAsia"/>
                <w:lang w:val="en-US"/>
              </w:rPr>
              <w:t>得 2分；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投入计划与进度计划不呼应，不能满足施工需要</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机械设备投入计划（6分）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施工要求，采用先进机械设备</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投入计划与进度计划呼应，满足施工需要，降噪措施满足绿色施工要求</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投入计划与进度计划呼应，基本满足施工需要，降噪措施基本满足绿色施工要求</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投入计划与进度计划不呼应，不能满足施工需要，降噪措施满足绿色施工要求</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施工平面布置和临时设施布置（6分）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lang w:val="en-US"/>
              </w:rPr>
            </w:pPr>
            <w:r w:rsidRPr="00D97808">
              <w:rPr>
                <w:rFonts w:ascii="仿宋" w:eastAsia="仿宋" w:hAnsi="仿宋" w:hint="eastAsia"/>
                <w:lang w:val="en-US"/>
              </w:rPr>
              <w:t>1.</w:t>
            </w:r>
            <w:r w:rsidRPr="00D97808">
              <w:rPr>
                <w:rFonts w:ascii="仿宋" w:eastAsia="仿宋" w:hAnsi="仿宋" w:hint="eastAsia"/>
              </w:rPr>
              <w:t>总体布置有针对性、合理，较好满足绿色施工需要，符合安全、文明生产要求</w:t>
            </w:r>
            <w:r w:rsidRPr="00D97808">
              <w:rPr>
                <w:rFonts w:ascii="仿宋" w:eastAsia="仿宋" w:hAnsi="仿宋" w:hint="eastAsia"/>
                <w:lang w:val="en-US"/>
              </w:rPr>
              <w:t>得 6分；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总体布置合理，能满足绿色施工需要，基本符合安全、文明生产要求</w:t>
            </w:r>
            <w:r w:rsidRPr="00D97808">
              <w:rPr>
                <w:rFonts w:ascii="仿宋" w:eastAsia="仿宋" w:hAnsi="仿宋" w:hint="eastAsia"/>
                <w:lang w:val="en-US"/>
              </w:rPr>
              <w:t>得 4分；</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总体布置基本合理，基本满足绿色施工需要</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总体布置不合理，不符合安全、文明生产要求，不能满足绿色施工需要</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关键施工技术、工艺及工程项目实施的重点、难点分析和解决方案（6分）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对项目关键技术、工艺有深入的表述；对重点、难点有先进、合理的建议，解决方案完整、经济、安全、切实可行，措施得力</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对项目关键技术、工艺有深入的表述；对重点、难点有合理的建议，解决方案经济、安全、基本可行</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对项目关键技术有一定了解，对重点、难点有建议，解决方案基本可行</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对项目关键技术有表述，对重点、难点有建议，解决方案不可行</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安全文明施工措施（6分）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针对项目实际情况，有先进、具体、完整、可行的实施措施，采用规范正确、清晰</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针对项目实际情况，有合理的措施且具体、完整，采用规范正确</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有基本合理的措施，采用规范正确</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安全文明措施不得力，采用规范不正确</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质量保证和质量违约责任承诺（6分）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应用新技术、新工艺、新材料、新设备，针对项目实际提出先进、可行、具体的保证措施。超过磋商文件的质量要求。质量违约责任承诺具体，经济赔偿最大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针对项目实际提出先进、可行、具体的保证措施。满足磋商文件的质量要求。质量违约责任承诺具体，经济赔偿次大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具体措施可行。满足磋商文件的质量要求。质量违约责任承诺具体</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措施不可行。没有质量违约责任承诺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新技术应用和违约责任承诺（6分）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针对项目实际，提出采用新技术的具体措施。新技术的验证材料可靠，对节约投资和工期的保证措施得力、具体、严谨。对采用新技术可能产生的风险预见充分，违约承诺具体，经济赔偿最大</w:t>
            </w:r>
            <w:r w:rsidRPr="00D97808">
              <w:rPr>
                <w:rFonts w:ascii="仿宋" w:eastAsia="仿宋" w:hAnsi="仿宋" w:hint="eastAsia"/>
                <w:lang w:val="en-US"/>
              </w:rPr>
              <w:t>得 6分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针对项目实际，提出采用新技术的具体措施。新技术的验证材料可靠，对节约投资和工期有保证措施。对采用新技术可能产生的风险有一定的预见，违约承诺具体，经济赔偿次大</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有新技术措施，但验证材料不充分，对节约投资和工期可能有一定收益，对采用的新技术可能产生的风险预见不足。有违约责任承诺</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采用的新技术针对性不强或验证材料不可靠，对节约投资没有收益，无违约责任承诺</w:t>
            </w:r>
            <w:r w:rsidRPr="00D97808">
              <w:rPr>
                <w:rFonts w:ascii="仿宋" w:eastAsia="仿宋" w:hAnsi="仿宋" w:hint="eastAsia"/>
                <w:lang w:val="en-US"/>
              </w:rPr>
              <w:t>得 1分</w:t>
            </w:r>
            <w:r w:rsidRPr="00D97808">
              <w:rPr>
                <w:rFonts w:ascii="仿宋" w:eastAsia="仿宋" w:hAnsi="仿宋" w:hint="eastAsia"/>
              </w:rPr>
              <w:t>。</w:t>
            </w:r>
          </w:p>
        </w:tc>
      </w:tr>
      <w:tr w:rsidR="008062D1" w:rsidRPr="00D97808">
        <w:trPr>
          <w:trHeight w:val="80"/>
          <w:jc w:val="center"/>
        </w:trPr>
        <w:tc>
          <w:tcPr>
            <w:tcW w:w="1106" w:type="dxa"/>
            <w:vMerge/>
            <w:noWrap/>
            <w:vAlign w:val="center"/>
          </w:tcPr>
          <w:p w:rsidR="008062D1" w:rsidRPr="00D97808" w:rsidRDefault="008062D1">
            <w:pPr>
              <w:spacing w:line="480" w:lineRule="exact"/>
              <w:jc w:val="center"/>
              <w:rPr>
                <w:rFonts w:ascii="仿宋" w:eastAsia="仿宋" w:hAnsi="仿宋"/>
              </w:rPr>
            </w:pPr>
          </w:p>
        </w:tc>
        <w:tc>
          <w:tcPr>
            <w:tcW w:w="1134" w:type="dxa"/>
            <w:noWrap/>
            <w:vAlign w:val="center"/>
          </w:tcPr>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工程保修承诺及措施</w:t>
            </w:r>
          </w:p>
          <w:p w:rsidR="008062D1" w:rsidRPr="00D97808" w:rsidRDefault="00CD5857" w:rsidP="00D97808">
            <w:pPr>
              <w:spacing w:line="480" w:lineRule="exact"/>
              <w:ind w:firstLineChars="27" w:firstLine="59"/>
              <w:jc w:val="center"/>
              <w:rPr>
                <w:rFonts w:ascii="仿宋" w:eastAsia="仿宋" w:hAnsi="仿宋"/>
              </w:rPr>
            </w:pPr>
            <w:r w:rsidRPr="00D97808">
              <w:rPr>
                <w:rFonts w:ascii="仿宋" w:eastAsia="仿宋" w:hAnsi="仿宋" w:hint="eastAsia"/>
              </w:rPr>
              <w:t>（4分）</w:t>
            </w:r>
          </w:p>
        </w:tc>
        <w:tc>
          <w:tcPr>
            <w:tcW w:w="7676" w:type="dxa"/>
            <w:noWrap/>
            <w:vAlign w:val="center"/>
          </w:tcPr>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1.</w:t>
            </w:r>
            <w:r w:rsidRPr="00D97808">
              <w:rPr>
                <w:rFonts w:ascii="仿宋" w:eastAsia="仿宋" w:hAnsi="仿宋" w:hint="eastAsia"/>
              </w:rPr>
              <w:t>供应商注册地点为项目所在地（</w:t>
            </w:r>
            <w:r w:rsidR="00C45C89" w:rsidRPr="00D97808">
              <w:rPr>
                <w:rFonts w:ascii="仿宋" w:eastAsia="仿宋" w:hAnsi="仿宋" w:hint="eastAsia"/>
              </w:rPr>
              <w:t>自贡市</w:t>
            </w:r>
            <w:r w:rsidRPr="00D97808">
              <w:rPr>
                <w:rFonts w:ascii="仿宋" w:eastAsia="仿宋" w:hAnsi="仿宋" w:hint="eastAsia"/>
              </w:rPr>
              <w:t>市辖区内）或在项目所在地设有分支机构，针对项目实际提出先进、可行、具体的保修承诺及措施，具有完善的保修服务体系</w:t>
            </w:r>
            <w:r w:rsidRPr="00D97808">
              <w:rPr>
                <w:rFonts w:ascii="仿宋" w:eastAsia="仿宋" w:hAnsi="仿宋" w:hint="eastAsia"/>
                <w:lang w:val="en-US"/>
              </w:rPr>
              <w:t>得 4分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2.</w:t>
            </w:r>
            <w:r w:rsidRPr="00D97808">
              <w:rPr>
                <w:rFonts w:ascii="仿宋" w:eastAsia="仿宋" w:hAnsi="仿宋" w:hint="eastAsia"/>
              </w:rPr>
              <w:t>供应商注册地点为项目所在地或在项目所在地设有分支机构，针对项目实际能提出保修承诺及措施，具有较完善的保修服务体系</w:t>
            </w:r>
            <w:r w:rsidRPr="00D97808">
              <w:rPr>
                <w:rFonts w:ascii="仿宋" w:eastAsia="仿宋" w:hAnsi="仿宋" w:hint="eastAsia"/>
                <w:lang w:val="en-US"/>
              </w:rPr>
              <w:t>得 3分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3.</w:t>
            </w:r>
            <w:r w:rsidRPr="00D97808">
              <w:rPr>
                <w:rFonts w:ascii="仿宋" w:eastAsia="仿宋" w:hAnsi="仿宋" w:hint="eastAsia"/>
              </w:rPr>
              <w:t>供应商注册地点为项目所在地或在项目所在地设有分支机构，针对项目实际能提出保修承诺及措施，但保修服务体系不够完善</w:t>
            </w:r>
            <w:r w:rsidRPr="00D97808">
              <w:rPr>
                <w:rFonts w:ascii="仿宋" w:eastAsia="仿宋" w:hAnsi="仿宋" w:hint="eastAsia"/>
                <w:lang w:val="en-US"/>
              </w:rPr>
              <w:t>得 2分</w:t>
            </w:r>
            <w:r w:rsidRPr="00D97808">
              <w:rPr>
                <w:rFonts w:ascii="仿宋" w:eastAsia="仿宋" w:hAnsi="仿宋" w:hint="eastAsia"/>
              </w:rPr>
              <w:t>；</w:t>
            </w:r>
          </w:p>
          <w:p w:rsidR="008062D1" w:rsidRPr="00D97808" w:rsidRDefault="00CD5857" w:rsidP="00D97808">
            <w:pPr>
              <w:spacing w:line="480" w:lineRule="exact"/>
              <w:ind w:firstLineChars="195" w:firstLine="429"/>
              <w:rPr>
                <w:rFonts w:ascii="仿宋" w:eastAsia="仿宋" w:hAnsi="仿宋"/>
              </w:rPr>
            </w:pPr>
            <w:r w:rsidRPr="00D97808">
              <w:rPr>
                <w:rFonts w:ascii="仿宋" w:eastAsia="仿宋" w:hAnsi="仿宋" w:hint="eastAsia"/>
                <w:lang w:val="en-US"/>
              </w:rPr>
              <w:t>4.</w:t>
            </w:r>
            <w:r w:rsidRPr="00D97808">
              <w:rPr>
                <w:rFonts w:ascii="仿宋" w:eastAsia="仿宋" w:hAnsi="仿宋" w:hint="eastAsia"/>
              </w:rPr>
              <w:t>供应商注册地点不在项目所在地、在项目所在地没有分支机构；或者保修承诺及措施、保修服务体系差</w:t>
            </w:r>
            <w:r w:rsidRPr="00D97808">
              <w:rPr>
                <w:rFonts w:ascii="仿宋" w:eastAsia="仿宋" w:hAnsi="仿宋" w:hint="eastAsia"/>
                <w:lang w:val="en-US"/>
              </w:rPr>
              <w:t>得 1分</w:t>
            </w:r>
            <w:r w:rsidRPr="00D97808">
              <w:rPr>
                <w:rFonts w:ascii="仿宋" w:eastAsia="仿宋" w:hAnsi="仿宋" w:hint="eastAsia"/>
              </w:rPr>
              <w:t>。</w:t>
            </w:r>
          </w:p>
        </w:tc>
      </w:tr>
    </w:tbl>
    <w:p w:rsidR="008062D1" w:rsidRPr="00D2339E" w:rsidRDefault="008062D1">
      <w:pPr>
        <w:pStyle w:val="208521"/>
        <w:ind w:left="0" w:firstLineChars="0" w:firstLine="0"/>
        <w:rPr>
          <w:rFonts w:ascii="仿宋" w:eastAsia="仿宋" w:hAnsi="仿宋"/>
          <w:sz w:val="24"/>
          <w:szCs w:val="24"/>
        </w:rPr>
      </w:pPr>
    </w:p>
    <w:p w:rsidR="008062D1" w:rsidRPr="00434486" w:rsidRDefault="00CD5857" w:rsidP="001E30E4">
      <w:pPr>
        <w:pStyle w:val="a9"/>
        <w:numPr>
          <w:ilvl w:val="0"/>
          <w:numId w:val="2"/>
        </w:numPr>
        <w:tabs>
          <w:tab w:val="left" w:pos="645"/>
        </w:tabs>
        <w:spacing w:before="66" w:line="343" w:lineRule="auto"/>
        <w:ind w:right="201" w:firstLine="0"/>
        <w:rPr>
          <w:rFonts w:ascii="仿宋" w:eastAsia="仿宋" w:hAnsi="仿宋"/>
          <w:sz w:val="24"/>
          <w:szCs w:val="24"/>
        </w:rPr>
      </w:pPr>
      <w:r w:rsidRPr="00434486">
        <w:rPr>
          <w:rFonts w:ascii="仿宋" w:eastAsia="仿宋" w:hAnsi="仿宋"/>
          <w:sz w:val="24"/>
          <w:szCs w:val="24"/>
        </w:rPr>
        <w:t>本评标办法只针对有效投标文件予以评分，不能实质性响应磋商文件的投标文件为</w:t>
      </w:r>
      <w:r w:rsidRPr="00434486">
        <w:rPr>
          <w:rFonts w:ascii="仿宋" w:eastAsia="仿宋" w:hAnsi="仿宋"/>
          <w:sz w:val="24"/>
          <w:szCs w:val="24"/>
        </w:rPr>
        <w:lastRenderedPageBreak/>
        <w:t>无效投标文件。</w:t>
      </w:r>
    </w:p>
    <w:p w:rsidR="008062D1" w:rsidRPr="00434486" w:rsidRDefault="00CD5857" w:rsidP="001E30E4">
      <w:pPr>
        <w:pStyle w:val="a9"/>
        <w:numPr>
          <w:ilvl w:val="0"/>
          <w:numId w:val="2"/>
        </w:numPr>
        <w:tabs>
          <w:tab w:val="left" w:pos="644"/>
        </w:tabs>
        <w:spacing w:line="306" w:lineRule="exact"/>
        <w:ind w:left="643" w:hanging="244"/>
        <w:rPr>
          <w:rFonts w:ascii="仿宋" w:eastAsia="仿宋" w:hAnsi="仿宋"/>
          <w:sz w:val="24"/>
          <w:szCs w:val="24"/>
        </w:rPr>
      </w:pPr>
      <w:bookmarkStart w:id="192" w:name="_Toc29165"/>
      <w:bookmarkStart w:id="193" w:name="_Toc31202"/>
      <w:r w:rsidRPr="00434486">
        <w:rPr>
          <w:rFonts w:ascii="仿宋" w:eastAsia="仿宋" w:hAnsi="仿宋"/>
          <w:sz w:val="24"/>
          <w:szCs w:val="24"/>
        </w:rPr>
        <w:t>评分如出现小数点，则保留到小数点后两位。</w:t>
      </w:r>
      <w:bookmarkEnd w:id="192"/>
      <w:bookmarkEnd w:id="193"/>
    </w:p>
    <w:p w:rsidR="008062D1" w:rsidRPr="00356A9D" w:rsidRDefault="00CD5857" w:rsidP="001E30E4">
      <w:pPr>
        <w:pStyle w:val="a9"/>
        <w:numPr>
          <w:ilvl w:val="0"/>
          <w:numId w:val="2"/>
        </w:numPr>
        <w:tabs>
          <w:tab w:val="left" w:pos="220"/>
          <w:tab w:val="left" w:pos="660"/>
        </w:tabs>
        <w:spacing w:before="135" w:line="343" w:lineRule="auto"/>
        <w:ind w:left="644" w:right="199"/>
        <w:jc w:val="both"/>
        <w:rPr>
          <w:rFonts w:ascii="仿宋" w:eastAsia="仿宋" w:hAnsi="仿宋"/>
          <w:sz w:val="24"/>
          <w:szCs w:val="24"/>
        </w:rPr>
      </w:pPr>
      <w:r w:rsidRPr="00356A9D">
        <w:rPr>
          <w:rFonts w:ascii="仿宋" w:eastAsia="仿宋" w:hAnsi="仿宋"/>
          <w:sz w:val="24"/>
          <w:szCs w:val="24"/>
        </w:rPr>
        <w:t>评委根据投标文件对磋商文件的响应情况</w:t>
      </w:r>
      <w:r w:rsidR="00356A9D">
        <w:rPr>
          <w:rFonts w:ascii="仿宋" w:eastAsia="仿宋" w:hAnsi="仿宋"/>
          <w:sz w:val="24"/>
          <w:szCs w:val="24"/>
        </w:rPr>
        <w:t>依据评分标准及分值酌情打分</w:t>
      </w:r>
      <w:r w:rsidR="00356A9D">
        <w:rPr>
          <w:rFonts w:ascii="仿宋" w:eastAsia="仿宋" w:hAnsi="仿宋" w:hint="eastAsia"/>
          <w:sz w:val="24"/>
          <w:szCs w:val="24"/>
        </w:rPr>
        <w:t>。</w:t>
      </w:r>
    </w:p>
    <w:p w:rsidR="008062D1" w:rsidRPr="00434486" w:rsidRDefault="00CD5857" w:rsidP="001E30E4">
      <w:pPr>
        <w:pStyle w:val="a9"/>
        <w:numPr>
          <w:ilvl w:val="0"/>
          <w:numId w:val="2"/>
        </w:numPr>
        <w:tabs>
          <w:tab w:val="left" w:pos="220"/>
          <w:tab w:val="left" w:pos="660"/>
        </w:tabs>
        <w:ind w:left="644"/>
        <w:rPr>
          <w:rFonts w:ascii="仿宋" w:eastAsia="仿宋" w:hAnsi="仿宋"/>
          <w:sz w:val="24"/>
          <w:szCs w:val="24"/>
        </w:rPr>
      </w:pPr>
      <w:r w:rsidRPr="00356A9D">
        <w:rPr>
          <w:rFonts w:ascii="仿宋" w:eastAsia="仿宋" w:hAnsi="仿宋"/>
          <w:sz w:val="24"/>
          <w:szCs w:val="24"/>
        </w:rPr>
        <w:t>评标过程中若出现其他异常情况，评标委员会有权集体决策定标或废止本次招标，经监管部门同意，招标单位可另行组织招标。</w:t>
      </w:r>
    </w:p>
    <w:p w:rsidR="008062D1" w:rsidRPr="00434486" w:rsidRDefault="00C45C89">
      <w:pPr>
        <w:spacing w:before="4" w:line="364" w:lineRule="auto"/>
        <w:ind w:left="400" w:right="348"/>
        <w:rPr>
          <w:rFonts w:ascii="仿宋" w:eastAsia="仿宋" w:hAnsi="仿宋"/>
          <w:sz w:val="24"/>
          <w:szCs w:val="24"/>
        </w:rPr>
      </w:pPr>
      <w:r w:rsidRPr="00434486">
        <w:rPr>
          <w:rFonts w:ascii="仿宋" w:eastAsia="仿宋" w:hAnsi="仿宋" w:hint="eastAsia"/>
          <w:sz w:val="24"/>
          <w:szCs w:val="24"/>
        </w:rPr>
        <w:t>5.</w:t>
      </w:r>
      <w:r w:rsidR="00CD5857" w:rsidRPr="00434486">
        <w:rPr>
          <w:rFonts w:ascii="仿宋" w:eastAsia="仿宋" w:hAnsi="仿宋"/>
          <w:sz w:val="24"/>
          <w:szCs w:val="24"/>
        </w:rPr>
        <w:t>采购人本次采购的产品属于政府强制采购节能产品范围的，供应商应按照最新（评审时间之前）的《节能产品政府采购品目清单》供货。</w:t>
      </w:r>
    </w:p>
    <w:p w:rsidR="008062D1" w:rsidRPr="00434486" w:rsidRDefault="008062D1">
      <w:pPr>
        <w:pStyle w:val="a4"/>
        <w:rPr>
          <w:rFonts w:ascii="仿宋" w:eastAsia="仿宋" w:hAnsi="仿宋"/>
        </w:rPr>
      </w:pPr>
    </w:p>
    <w:p w:rsidR="008062D1" w:rsidRPr="00D2339E" w:rsidRDefault="008062D1">
      <w:pPr>
        <w:rPr>
          <w:rFonts w:ascii="仿宋" w:eastAsia="仿宋" w:hAnsi="仿宋"/>
          <w:sz w:val="24"/>
          <w:szCs w:val="24"/>
        </w:rPr>
        <w:sectPr w:rsidR="008062D1" w:rsidRPr="00D2339E">
          <w:footerReference w:type="default" r:id="rId16"/>
          <w:pgSz w:w="11910" w:h="16840"/>
          <w:pgMar w:top="1380" w:right="1134" w:bottom="1420" w:left="1134" w:header="0" w:footer="1153" w:gutter="0"/>
          <w:cols w:space="720"/>
        </w:sectPr>
      </w:pPr>
    </w:p>
    <w:p w:rsidR="008062D1" w:rsidRPr="00D2339E" w:rsidRDefault="00CD5857">
      <w:pPr>
        <w:pStyle w:val="1"/>
        <w:tabs>
          <w:tab w:val="left" w:pos="4919"/>
        </w:tabs>
        <w:spacing w:before="42"/>
        <w:ind w:left="3796"/>
        <w:jc w:val="left"/>
        <w:rPr>
          <w:rFonts w:ascii="仿宋" w:eastAsia="仿宋" w:hAnsi="仿宋"/>
          <w:sz w:val="24"/>
          <w:szCs w:val="24"/>
        </w:rPr>
      </w:pPr>
      <w:bookmarkStart w:id="194" w:name="_Toc10569"/>
      <w:bookmarkStart w:id="195" w:name="_Toc118194018"/>
      <w:r w:rsidRPr="00D2339E">
        <w:rPr>
          <w:rFonts w:ascii="仿宋" w:eastAsia="仿宋" w:hAnsi="仿宋"/>
          <w:sz w:val="24"/>
          <w:szCs w:val="24"/>
        </w:rPr>
        <w:lastRenderedPageBreak/>
        <w:t>第6章 响应文件格式</w:t>
      </w:r>
      <w:bookmarkEnd w:id="194"/>
      <w:bookmarkEnd w:id="195"/>
    </w:p>
    <w:p w:rsidR="008062D1" w:rsidRPr="00D2339E" w:rsidRDefault="00CD5857">
      <w:pPr>
        <w:spacing w:before="230"/>
        <w:ind w:left="157"/>
        <w:jc w:val="center"/>
        <w:outlineLvl w:val="1"/>
        <w:rPr>
          <w:rFonts w:ascii="仿宋" w:eastAsia="仿宋" w:hAnsi="仿宋"/>
          <w:b/>
          <w:sz w:val="24"/>
          <w:szCs w:val="24"/>
        </w:rPr>
      </w:pPr>
      <w:bookmarkStart w:id="196" w:name="一、封面格式（参考）"/>
      <w:bookmarkStart w:id="197" w:name="_Toc118194019"/>
      <w:bookmarkEnd w:id="196"/>
      <w:r w:rsidRPr="00D2339E">
        <w:rPr>
          <w:rFonts w:ascii="仿宋" w:eastAsia="仿宋" w:hAnsi="仿宋"/>
          <w:b/>
          <w:sz w:val="24"/>
          <w:szCs w:val="24"/>
        </w:rPr>
        <w:t>一、封面格式（参考）</w:t>
      </w:r>
      <w:bookmarkEnd w:id="197"/>
    </w:p>
    <w:p w:rsidR="008062D1" w:rsidRPr="00D2339E" w:rsidRDefault="008062D1">
      <w:pPr>
        <w:spacing w:before="92"/>
        <w:ind w:left="157"/>
        <w:jc w:val="center"/>
        <w:outlineLvl w:val="1"/>
        <w:rPr>
          <w:rFonts w:ascii="仿宋" w:eastAsia="仿宋" w:hAnsi="仿宋"/>
          <w:b/>
          <w:sz w:val="24"/>
          <w:szCs w:val="24"/>
        </w:rPr>
      </w:pPr>
      <w:bookmarkStart w:id="198" w:name="二、报价一览表（样表）"/>
      <w:bookmarkStart w:id="199" w:name="_Toc23136"/>
      <w:bookmarkStart w:id="200" w:name="_Toc9790"/>
      <w:bookmarkEnd w:id="198"/>
    </w:p>
    <w:p w:rsidR="008062D1" w:rsidRPr="00D2339E" w:rsidRDefault="008062D1">
      <w:pPr>
        <w:spacing w:before="92"/>
        <w:ind w:left="157"/>
        <w:jc w:val="center"/>
        <w:outlineLvl w:val="1"/>
        <w:rPr>
          <w:rFonts w:ascii="仿宋" w:eastAsia="仿宋" w:hAnsi="仿宋"/>
          <w:b/>
          <w:sz w:val="24"/>
          <w:szCs w:val="24"/>
        </w:rPr>
      </w:pPr>
    </w:p>
    <w:p w:rsidR="008062D1" w:rsidRPr="00D2339E" w:rsidRDefault="009068AD">
      <w:pPr>
        <w:spacing w:before="92"/>
        <w:ind w:left="157"/>
        <w:jc w:val="center"/>
        <w:outlineLvl w:val="1"/>
        <w:rPr>
          <w:rFonts w:ascii="仿宋" w:eastAsia="仿宋" w:hAnsi="仿宋"/>
          <w:b/>
          <w:sz w:val="24"/>
          <w:szCs w:val="24"/>
        </w:rPr>
      </w:pPr>
      <w:r w:rsidRPr="009068AD">
        <w:rPr>
          <w:rFonts w:ascii="仿宋" w:eastAsia="仿宋" w:hAnsi="仿宋"/>
          <w:sz w:val="24"/>
          <w:szCs w:val="24"/>
        </w:rPr>
        <w:pict>
          <v:shape id="文本框 8" o:spid="_x0000_s1027" type="#_x0000_t202" style="position:absolute;left:0;text-align:left;margin-left:72.95pt;margin-top:11.15pt;width:465.65pt;height:208.8pt;z-index:-251644928;mso-position-horizontal-relative:page" o:gfxdata="UEsDBAoAAAAAAIdO4kAAAAAAAAAAAAAAAAAEAAAAZHJzL1BLAwQUAAAACACHTuJABrnWFdgAAAAL&#10;AQAADwAAAGRycy9kb3ducmV2LnhtbE2PQW7CMBBF95V6B2sqdVdsAikkxGFRwaaLSqEcwMRDkjae&#10;iWJD6O1rVu3ya57+f1Nsb64XVxx9x6RhPlMgkGq2HTUajp/7lzUIHwxZ0zOhhh/0sC0fHwqTW56o&#10;wushNCKWkM+NhjaEIZfS1y0642c8IMXbmUdnQoxjI+1opljuepko9Sqd6SgutGbAtxbr78PFacDq&#10;q2Per6dqCM3x3e/SdPeRav38NFcbEAFv4Q+Gu35UhzI6nfhC1os+5mWaRVRDkixA3AG1WiUgThqW&#10;iywDWRby/w/lL1BLAwQUAAAACACHTuJA2qjmoRcCAAAyBAAADgAAAGRycy9lMm9Eb2MueG1srVPN&#10;jtMwEL4j8Q6W7zRtod3dqOlKUBYhIUBaeADHdhJL/pPHbdIXgDfgxIX7Plefg7HTdmG59EAOycQe&#10;fzPfN59Xt4PRZCcDKGcrOptMKZGWO6FsW9GvX+5eXFMCkVnBtLOyonsJ9Hb9/Nmq96Wcu85pIQNB&#10;EAtl7yvaxejLogDeScNg4ry0uNm4YFjE39AWIrAe0Y0u5tPpsuhdED44LgFwdTNu0iNiuATQNY3i&#10;cuP41kgbR9QgNYtICTrlga5zt00jefzUNCAj0RVFpjG/sQjGdXoX6xUr28B8p/ixBXZJC084GaYs&#10;Fj1DbVhkZBvUP1BG8eDANXHCnSlGIlkRZDGbPtHmvmNeZi4oNfiz6PD/YPnH3edAlKjoK0osMzjw&#10;w4/vh58Ph1/fyHWSp/dQYta9x7w4vHYDmua0DriYWA9NMOmLfAjuo7j7s7hyiITj4uJm9vJqsaCE&#10;4958uZhdLbP8xeNxHyC+k86QFFQ04PSyqGz3ASK2gqmnlFTNujuldZ6gtqSv6HJ6s0R8hq5s0A0Y&#10;Go/MwLYZBpxWIh1JhyG09RsdyI4lZ+QnscISf6WlehsG3ZiXt0bPGBVlyLU7ycRbK0jce1TP4qWh&#10;qRkjBSVa4h1LUc6MTOlLMrEJbbGXJP0ocYriUA8Ik8LaiT2OQ7+3aIVk61MQTkF9CrY+qLZDNfPQ&#10;MiRaKRM92j559c//XPjxqq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51hXYAAAACwEAAA8A&#10;AAAAAAAAAQAgAAAAIgAAAGRycy9kb3ducmV2LnhtbFBLAQIUABQAAAAIAIdO4kDaqOahFwIAADIE&#10;AAAOAAAAAAAAAAEAIAAAACcBAABkcnMvZTJvRG9jLnhtbFBLBQYAAAAABgAGAFkBAACwBQAAAAA=&#10;" filled="f" strokeweight=".48pt">
            <v:textbox style="mso-next-textbox:#文本框 8" inset="0,0,0,0">
              <w:txbxContent>
                <w:p w:rsidR="0089484C" w:rsidRDefault="0089484C">
                  <w:pPr>
                    <w:pStyle w:val="a4"/>
                    <w:spacing w:before="6"/>
                    <w:rPr>
                      <w:b/>
                      <w:sz w:val="21"/>
                    </w:rPr>
                  </w:pPr>
                </w:p>
                <w:p w:rsidR="0089484C" w:rsidRPr="00356A9D" w:rsidRDefault="0089484C" w:rsidP="00356A9D">
                  <w:pPr>
                    <w:ind w:right="3654"/>
                    <w:jc w:val="center"/>
                    <w:rPr>
                      <w:rFonts w:ascii="仿宋" w:eastAsia="仿宋" w:hAnsi="仿宋"/>
                      <w:b/>
                      <w:sz w:val="30"/>
                    </w:rPr>
                  </w:pPr>
                  <w:r>
                    <w:rPr>
                      <w:rFonts w:ascii="仿宋" w:eastAsia="仿宋" w:hAnsi="仿宋" w:hint="eastAsia"/>
                      <w:b/>
                      <w:sz w:val="30"/>
                    </w:rPr>
                    <w:t xml:space="preserve">                    </w:t>
                  </w:r>
                  <w:r w:rsidRPr="00356A9D">
                    <w:rPr>
                      <w:rFonts w:ascii="仿宋" w:eastAsia="仿宋" w:hAnsi="仿宋"/>
                      <w:b/>
                      <w:sz w:val="30"/>
                    </w:rPr>
                    <w:t>响应文件</w:t>
                  </w:r>
                </w:p>
                <w:p w:rsidR="0089484C" w:rsidRPr="00356A9D" w:rsidRDefault="0089484C">
                  <w:pPr>
                    <w:pStyle w:val="a4"/>
                    <w:spacing w:before="7"/>
                    <w:rPr>
                      <w:rFonts w:ascii="仿宋" w:eastAsia="仿宋" w:hAnsi="仿宋"/>
                      <w:b/>
                      <w:sz w:val="30"/>
                    </w:rPr>
                  </w:pPr>
                </w:p>
                <w:p w:rsidR="0089484C" w:rsidRPr="00356A9D" w:rsidRDefault="0089484C" w:rsidP="00356A9D">
                  <w:pPr>
                    <w:spacing w:line="360" w:lineRule="auto"/>
                    <w:jc w:val="center"/>
                    <w:rPr>
                      <w:rFonts w:ascii="仿宋" w:eastAsia="仿宋" w:hAnsi="仿宋"/>
                      <w:sz w:val="24"/>
                    </w:rPr>
                  </w:pPr>
                  <w:r w:rsidRPr="00356A9D">
                    <w:rPr>
                      <w:rFonts w:ascii="仿宋" w:eastAsia="仿宋" w:hAnsi="仿宋"/>
                      <w:sz w:val="24"/>
                    </w:rPr>
                    <w:t>项目编号：</w:t>
                  </w:r>
                </w:p>
                <w:p w:rsidR="0089484C" w:rsidRPr="00356A9D" w:rsidRDefault="0089484C" w:rsidP="00356A9D">
                  <w:pPr>
                    <w:spacing w:line="360" w:lineRule="auto"/>
                    <w:jc w:val="center"/>
                    <w:rPr>
                      <w:rFonts w:ascii="仿宋" w:eastAsia="仿宋" w:hAnsi="仿宋"/>
                      <w:sz w:val="24"/>
                    </w:rPr>
                  </w:pPr>
                  <w:r w:rsidRPr="00356A9D">
                    <w:rPr>
                      <w:rFonts w:ascii="仿宋" w:eastAsia="仿宋" w:hAnsi="仿宋"/>
                      <w:sz w:val="24"/>
                    </w:rPr>
                    <w:t>项目名称：</w:t>
                  </w:r>
                </w:p>
                <w:p w:rsidR="0089484C" w:rsidRPr="00356A9D" w:rsidRDefault="0089484C" w:rsidP="00356A9D">
                  <w:pPr>
                    <w:spacing w:before="2" w:line="244" w:lineRule="auto"/>
                    <w:ind w:right="503"/>
                    <w:jc w:val="center"/>
                    <w:rPr>
                      <w:rFonts w:ascii="仿宋" w:eastAsia="仿宋" w:hAnsi="仿宋"/>
                      <w:sz w:val="24"/>
                    </w:rPr>
                  </w:pPr>
                  <w:r w:rsidRPr="00356A9D">
                    <w:rPr>
                      <w:rFonts w:ascii="仿宋" w:eastAsia="仿宋" w:hAnsi="仿宋"/>
                      <w:sz w:val="24"/>
                    </w:rPr>
                    <w:t>供应商名称（公章）：</w:t>
                  </w:r>
                </w:p>
                <w:p w:rsidR="0089484C" w:rsidRPr="00356A9D" w:rsidRDefault="0089484C" w:rsidP="00356A9D">
                  <w:pPr>
                    <w:spacing w:before="2" w:line="244" w:lineRule="auto"/>
                    <w:ind w:right="503"/>
                    <w:jc w:val="center"/>
                    <w:rPr>
                      <w:rFonts w:ascii="仿宋" w:eastAsia="仿宋" w:hAnsi="仿宋"/>
                      <w:sz w:val="24"/>
                    </w:rPr>
                  </w:pPr>
                  <w:r w:rsidRPr="00356A9D">
                    <w:rPr>
                      <w:rFonts w:ascii="仿宋" w:eastAsia="仿宋" w:hAnsi="仿宋"/>
                      <w:sz w:val="24"/>
                    </w:rPr>
                    <w:t>日 期</w:t>
                  </w:r>
                </w:p>
              </w:txbxContent>
            </v:textbox>
            <w10:wrap type="topAndBottom" anchorx="page"/>
          </v:shape>
        </w:pict>
      </w:r>
    </w:p>
    <w:p w:rsidR="008062D1" w:rsidRPr="00D2339E" w:rsidRDefault="008062D1">
      <w:pPr>
        <w:spacing w:before="92"/>
        <w:jc w:val="both"/>
        <w:outlineLvl w:val="1"/>
        <w:rPr>
          <w:rFonts w:ascii="仿宋" w:eastAsia="仿宋" w:hAnsi="仿宋"/>
          <w:b/>
          <w:sz w:val="24"/>
          <w:szCs w:val="24"/>
        </w:rPr>
      </w:pPr>
    </w:p>
    <w:p w:rsidR="008062D1" w:rsidRPr="00D2339E" w:rsidRDefault="00CD5857">
      <w:pPr>
        <w:spacing w:before="92"/>
        <w:ind w:left="157"/>
        <w:jc w:val="center"/>
        <w:outlineLvl w:val="1"/>
        <w:rPr>
          <w:rFonts w:ascii="仿宋" w:eastAsia="仿宋" w:hAnsi="仿宋"/>
          <w:b/>
          <w:sz w:val="24"/>
          <w:szCs w:val="24"/>
        </w:rPr>
      </w:pPr>
      <w:bookmarkStart w:id="201" w:name="_Toc118194020"/>
      <w:r w:rsidRPr="00D2339E">
        <w:rPr>
          <w:rFonts w:ascii="仿宋" w:eastAsia="仿宋" w:hAnsi="仿宋"/>
          <w:b/>
          <w:sz w:val="24"/>
          <w:szCs w:val="24"/>
        </w:rPr>
        <w:t>二、报价一览表（样表）</w:t>
      </w:r>
      <w:bookmarkEnd w:id="199"/>
      <w:bookmarkEnd w:id="200"/>
      <w:bookmarkEnd w:id="201"/>
    </w:p>
    <w:p w:rsidR="008062D1" w:rsidRPr="00D2339E" w:rsidRDefault="00CD5857">
      <w:pPr>
        <w:spacing w:before="67"/>
        <w:ind w:left="400"/>
        <w:rPr>
          <w:rFonts w:ascii="仿宋" w:eastAsia="仿宋" w:hAnsi="仿宋"/>
          <w:b/>
          <w:sz w:val="24"/>
          <w:szCs w:val="24"/>
        </w:rPr>
      </w:pPr>
      <w:bookmarkStart w:id="202" w:name="1.报价一览表"/>
      <w:bookmarkStart w:id="203" w:name="_Toc2532"/>
      <w:bookmarkStart w:id="204" w:name="_Toc20718"/>
      <w:bookmarkEnd w:id="202"/>
      <w:r w:rsidRPr="00D2339E">
        <w:rPr>
          <w:rFonts w:ascii="仿宋" w:eastAsia="仿宋" w:hAnsi="仿宋"/>
          <w:b/>
          <w:sz w:val="24"/>
          <w:szCs w:val="24"/>
        </w:rPr>
        <w:t>1.报价一览表</w:t>
      </w:r>
      <w:bookmarkEnd w:id="203"/>
      <w:bookmarkEnd w:id="204"/>
    </w:p>
    <w:p w:rsidR="008062D1" w:rsidRPr="00D2339E" w:rsidRDefault="008062D1">
      <w:pPr>
        <w:pStyle w:val="a4"/>
        <w:spacing w:before="10"/>
        <w:rPr>
          <w:rFonts w:ascii="仿宋" w:eastAsia="仿宋" w:hAnsi="仿宋"/>
          <w:b/>
        </w:rPr>
      </w:pPr>
    </w:p>
    <w:p w:rsidR="008062D1" w:rsidRPr="00D2339E" w:rsidRDefault="00C45C89">
      <w:pPr>
        <w:pStyle w:val="a4"/>
        <w:spacing w:before="67" w:line="252" w:lineRule="auto"/>
        <w:ind w:left="400" w:right="1457"/>
        <w:rPr>
          <w:rFonts w:ascii="仿宋" w:eastAsia="仿宋" w:hAnsi="仿宋"/>
        </w:rPr>
      </w:pPr>
      <w:r w:rsidRPr="00D2339E">
        <w:rPr>
          <w:rFonts w:ascii="仿宋" w:eastAsia="仿宋" w:hAnsi="仿宋"/>
        </w:rPr>
        <w:t>项目编号</w:t>
      </w:r>
      <w:r w:rsidR="00CD5857" w:rsidRPr="00D2339E">
        <w:rPr>
          <w:rFonts w:ascii="仿宋" w:eastAsia="仿宋" w:hAnsi="仿宋"/>
        </w:rPr>
        <w:t xml:space="preserve">： </w:t>
      </w:r>
      <w:r w:rsidR="00CD5857" w:rsidRPr="00D2339E">
        <w:rPr>
          <w:rFonts w:ascii="仿宋" w:eastAsia="仿宋" w:hAnsi="仿宋" w:hint="eastAsia"/>
          <w:lang w:val="en-US"/>
        </w:rPr>
        <w:t>项目</w:t>
      </w:r>
      <w:r w:rsidR="00CD5857" w:rsidRPr="00D2339E">
        <w:rPr>
          <w:rFonts w:ascii="仿宋" w:eastAsia="仿宋" w:hAnsi="仿宋"/>
        </w:rPr>
        <w:t>名称：</w:t>
      </w:r>
    </w:p>
    <w:p w:rsidR="008062D1" w:rsidRPr="00D2339E" w:rsidRDefault="00CD5857">
      <w:pPr>
        <w:pStyle w:val="a4"/>
        <w:spacing w:line="303" w:lineRule="exact"/>
        <w:ind w:left="7266"/>
        <w:rPr>
          <w:rFonts w:ascii="仿宋" w:eastAsia="仿宋" w:hAnsi="仿宋"/>
        </w:rPr>
      </w:pPr>
      <w:r w:rsidRPr="00D2339E">
        <w:rPr>
          <w:rFonts w:ascii="仿宋" w:eastAsia="仿宋" w:hAnsi="仿宋"/>
        </w:rPr>
        <w:t>报价单位：人民币元</w:t>
      </w:r>
    </w:p>
    <w:tbl>
      <w:tblPr>
        <w:tblW w:w="0" w:type="auto"/>
        <w:tblInd w:w="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2477"/>
        <w:gridCol w:w="7102"/>
      </w:tblGrid>
      <w:tr w:rsidR="008062D1" w:rsidRPr="00D2339E">
        <w:trPr>
          <w:trHeight w:val="666"/>
        </w:trPr>
        <w:tc>
          <w:tcPr>
            <w:tcW w:w="2477" w:type="dxa"/>
            <w:vMerge w:val="restart"/>
            <w:tcBorders>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8062D1">
            <w:pPr>
              <w:pStyle w:val="TableParagraph"/>
              <w:spacing w:before="2"/>
              <w:rPr>
                <w:rFonts w:ascii="仿宋" w:eastAsia="仿宋" w:hAnsi="仿宋"/>
                <w:sz w:val="24"/>
                <w:szCs w:val="24"/>
              </w:rPr>
            </w:pPr>
          </w:p>
          <w:p w:rsidR="008062D1" w:rsidRPr="00D2339E" w:rsidRDefault="00CD5857">
            <w:pPr>
              <w:pStyle w:val="TableParagraph"/>
              <w:ind w:left="842"/>
              <w:rPr>
                <w:rFonts w:ascii="仿宋" w:eastAsia="仿宋" w:hAnsi="仿宋"/>
                <w:b/>
                <w:sz w:val="24"/>
                <w:szCs w:val="24"/>
              </w:rPr>
            </w:pPr>
            <w:r w:rsidRPr="00D2339E">
              <w:rPr>
                <w:rFonts w:ascii="仿宋" w:eastAsia="仿宋" w:hAnsi="仿宋"/>
                <w:b/>
                <w:sz w:val="24"/>
                <w:szCs w:val="24"/>
              </w:rPr>
              <w:t>投标报价</w:t>
            </w:r>
          </w:p>
        </w:tc>
        <w:tc>
          <w:tcPr>
            <w:tcW w:w="7102" w:type="dxa"/>
            <w:tcBorders>
              <w:left w:val="single" w:sz="4" w:space="0" w:color="000000"/>
              <w:bottom w:val="single" w:sz="4" w:space="0" w:color="000000"/>
            </w:tcBorders>
          </w:tcPr>
          <w:p w:rsidR="008062D1" w:rsidRPr="00D2339E" w:rsidRDefault="00CD5857">
            <w:pPr>
              <w:pStyle w:val="TableParagraph"/>
              <w:spacing w:before="125"/>
              <w:ind w:left="118"/>
              <w:rPr>
                <w:rFonts w:ascii="仿宋" w:eastAsia="仿宋" w:hAnsi="仿宋"/>
                <w:b/>
                <w:sz w:val="24"/>
                <w:szCs w:val="24"/>
              </w:rPr>
            </w:pPr>
            <w:r w:rsidRPr="00D2339E">
              <w:rPr>
                <w:rFonts w:ascii="仿宋" w:eastAsia="仿宋" w:hAnsi="仿宋"/>
                <w:b/>
                <w:sz w:val="24"/>
                <w:szCs w:val="24"/>
              </w:rPr>
              <w:t>大写：</w:t>
            </w:r>
          </w:p>
        </w:tc>
      </w:tr>
      <w:tr w:rsidR="008062D1" w:rsidRPr="00D2339E">
        <w:trPr>
          <w:trHeight w:val="817"/>
        </w:trPr>
        <w:tc>
          <w:tcPr>
            <w:tcW w:w="2477" w:type="dxa"/>
            <w:vMerge/>
            <w:tcBorders>
              <w:top w:val="nil"/>
              <w:bottom w:val="single" w:sz="4" w:space="0" w:color="000000"/>
              <w:right w:val="single" w:sz="4" w:space="0" w:color="000000"/>
            </w:tcBorders>
          </w:tcPr>
          <w:p w:rsidR="008062D1" w:rsidRPr="00D2339E" w:rsidRDefault="008062D1">
            <w:pPr>
              <w:rPr>
                <w:rFonts w:ascii="仿宋" w:eastAsia="仿宋" w:hAnsi="仿宋"/>
                <w:sz w:val="24"/>
                <w:szCs w:val="24"/>
              </w:rPr>
            </w:pPr>
          </w:p>
        </w:tc>
        <w:tc>
          <w:tcPr>
            <w:tcW w:w="7102"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147"/>
              <w:ind w:left="118"/>
              <w:rPr>
                <w:rFonts w:ascii="仿宋" w:eastAsia="仿宋" w:hAnsi="仿宋"/>
                <w:b/>
                <w:sz w:val="24"/>
                <w:szCs w:val="24"/>
              </w:rPr>
            </w:pPr>
            <w:r w:rsidRPr="00D2339E">
              <w:rPr>
                <w:rFonts w:ascii="仿宋" w:eastAsia="仿宋" w:hAnsi="仿宋"/>
                <w:b/>
                <w:sz w:val="24"/>
                <w:szCs w:val="24"/>
              </w:rPr>
              <w:t>小写：</w:t>
            </w:r>
          </w:p>
        </w:tc>
      </w:tr>
      <w:tr w:rsidR="008062D1" w:rsidRPr="00D2339E">
        <w:trPr>
          <w:trHeight w:val="713"/>
        </w:trPr>
        <w:tc>
          <w:tcPr>
            <w:tcW w:w="9579" w:type="dxa"/>
            <w:gridSpan w:val="2"/>
            <w:tcBorders>
              <w:top w:val="single" w:sz="4" w:space="0" w:color="000000"/>
              <w:bottom w:val="single" w:sz="4" w:space="0" w:color="000000"/>
            </w:tcBorders>
          </w:tcPr>
          <w:p w:rsidR="008062D1" w:rsidRPr="00D2339E" w:rsidRDefault="00CD5857">
            <w:pPr>
              <w:pStyle w:val="TableParagraph"/>
              <w:spacing w:before="148"/>
              <w:ind w:left="737"/>
              <w:rPr>
                <w:rFonts w:ascii="仿宋" w:eastAsia="仿宋" w:hAnsi="仿宋"/>
                <w:b/>
                <w:sz w:val="24"/>
                <w:szCs w:val="24"/>
              </w:rPr>
            </w:pPr>
            <w:r w:rsidRPr="00D2339E">
              <w:rPr>
                <w:rFonts w:ascii="仿宋" w:eastAsia="仿宋" w:hAnsi="仿宋"/>
                <w:b/>
                <w:sz w:val="24"/>
                <w:szCs w:val="24"/>
              </w:rPr>
              <w:t>工期：</w:t>
            </w:r>
          </w:p>
        </w:tc>
      </w:tr>
      <w:tr w:rsidR="008062D1" w:rsidRPr="00D2339E">
        <w:trPr>
          <w:trHeight w:val="712"/>
        </w:trPr>
        <w:tc>
          <w:tcPr>
            <w:tcW w:w="9579" w:type="dxa"/>
            <w:gridSpan w:val="2"/>
            <w:tcBorders>
              <w:top w:val="single" w:sz="4" w:space="0" w:color="000000"/>
              <w:bottom w:val="single" w:sz="4" w:space="0" w:color="000000"/>
            </w:tcBorders>
            <w:vAlign w:val="center"/>
          </w:tcPr>
          <w:p w:rsidR="008062D1" w:rsidRPr="00D2339E" w:rsidRDefault="00CD5857">
            <w:pPr>
              <w:pStyle w:val="TableParagraph"/>
              <w:ind w:firstLineChars="300" w:firstLine="723"/>
              <w:rPr>
                <w:rFonts w:ascii="仿宋" w:eastAsia="仿宋" w:hAnsi="仿宋"/>
                <w:sz w:val="24"/>
                <w:szCs w:val="24"/>
                <w:lang w:val="en-US"/>
              </w:rPr>
            </w:pPr>
            <w:r w:rsidRPr="00D2339E">
              <w:rPr>
                <w:rFonts w:ascii="仿宋" w:eastAsia="仿宋" w:hAnsi="仿宋" w:hint="eastAsia"/>
                <w:b/>
                <w:sz w:val="24"/>
                <w:szCs w:val="24"/>
                <w:lang w:val="en-US"/>
              </w:rPr>
              <w:t>质保期</w:t>
            </w:r>
            <w:r w:rsidR="00356A9D">
              <w:rPr>
                <w:rFonts w:ascii="仿宋" w:eastAsia="仿宋" w:hAnsi="仿宋" w:hint="eastAsia"/>
                <w:b/>
                <w:sz w:val="24"/>
                <w:szCs w:val="24"/>
                <w:lang w:val="en-US"/>
              </w:rPr>
              <w:t>：</w:t>
            </w:r>
          </w:p>
        </w:tc>
      </w:tr>
      <w:tr w:rsidR="008062D1" w:rsidRPr="00D2339E">
        <w:trPr>
          <w:trHeight w:val="712"/>
        </w:trPr>
        <w:tc>
          <w:tcPr>
            <w:tcW w:w="2477" w:type="dxa"/>
            <w:tcBorders>
              <w:top w:val="single" w:sz="4" w:space="0" w:color="000000"/>
            </w:tcBorders>
          </w:tcPr>
          <w:p w:rsidR="008062D1" w:rsidRPr="00D2339E" w:rsidRDefault="00CD5857">
            <w:pPr>
              <w:pStyle w:val="TableParagraph"/>
              <w:spacing w:before="149"/>
              <w:ind w:left="737"/>
              <w:rPr>
                <w:rFonts w:ascii="仿宋" w:eastAsia="仿宋" w:hAnsi="仿宋"/>
                <w:b/>
                <w:sz w:val="24"/>
                <w:szCs w:val="24"/>
              </w:rPr>
            </w:pPr>
            <w:r w:rsidRPr="00D2339E">
              <w:rPr>
                <w:rFonts w:ascii="仿宋" w:eastAsia="仿宋" w:hAnsi="仿宋"/>
                <w:b/>
                <w:sz w:val="24"/>
                <w:szCs w:val="24"/>
              </w:rPr>
              <w:t>备注</w:t>
            </w:r>
          </w:p>
        </w:tc>
        <w:tc>
          <w:tcPr>
            <w:tcW w:w="7102" w:type="dxa"/>
            <w:tcBorders>
              <w:top w:val="single" w:sz="4" w:space="0" w:color="000000"/>
            </w:tcBorders>
          </w:tcPr>
          <w:p w:rsidR="008062D1" w:rsidRPr="00D2339E" w:rsidRDefault="008062D1">
            <w:pPr>
              <w:pStyle w:val="TableParagraph"/>
              <w:rPr>
                <w:rFonts w:ascii="仿宋" w:eastAsia="仿宋" w:hAnsi="仿宋"/>
                <w:sz w:val="24"/>
                <w:szCs w:val="24"/>
              </w:rPr>
            </w:pPr>
          </w:p>
        </w:tc>
      </w:tr>
    </w:tbl>
    <w:p w:rsidR="008062D1" w:rsidRPr="00D2339E" w:rsidRDefault="00CD5857">
      <w:pPr>
        <w:pStyle w:val="a4"/>
        <w:spacing w:before="133" w:line="345" w:lineRule="auto"/>
        <w:ind w:left="1000" w:right="2347" w:hanging="884"/>
        <w:rPr>
          <w:rFonts w:ascii="仿宋" w:eastAsia="仿宋" w:hAnsi="仿宋"/>
        </w:rPr>
      </w:pPr>
      <w:r w:rsidRPr="00D2339E">
        <w:rPr>
          <w:rFonts w:ascii="仿宋" w:eastAsia="仿宋" w:hAnsi="仿宋"/>
        </w:rPr>
        <w:t>说明： 1、报价一览表中“总价”是指提供服务及货物的全部费用的报价。2、总价应和分项报价表的合计总价相一致。</w:t>
      </w:r>
    </w:p>
    <w:p w:rsidR="008062D1" w:rsidRPr="00D2339E" w:rsidRDefault="008062D1">
      <w:pPr>
        <w:spacing w:line="345" w:lineRule="auto"/>
        <w:rPr>
          <w:rFonts w:ascii="仿宋" w:eastAsia="仿宋" w:hAnsi="仿宋"/>
          <w:sz w:val="24"/>
          <w:szCs w:val="24"/>
        </w:rPr>
        <w:sectPr w:rsidR="008062D1" w:rsidRPr="00D2339E">
          <w:footerReference w:type="default" r:id="rId17"/>
          <w:pgSz w:w="11910" w:h="16840"/>
          <w:pgMar w:top="1580" w:right="1179" w:bottom="1420" w:left="1134" w:header="0" w:footer="1233" w:gutter="0"/>
          <w:cols w:space="720"/>
        </w:sectPr>
      </w:pPr>
    </w:p>
    <w:p w:rsidR="008062D1" w:rsidRPr="00D2339E" w:rsidRDefault="00CD5857">
      <w:pPr>
        <w:spacing w:before="45"/>
        <w:ind w:left="160"/>
        <w:jc w:val="center"/>
        <w:outlineLvl w:val="1"/>
        <w:rPr>
          <w:rFonts w:ascii="仿宋" w:eastAsia="仿宋" w:hAnsi="仿宋"/>
          <w:b/>
          <w:sz w:val="24"/>
          <w:szCs w:val="24"/>
        </w:rPr>
      </w:pPr>
      <w:bookmarkStart w:id="205" w:name="三、资格证明文件（参考）"/>
      <w:bookmarkStart w:id="206" w:name="_Toc27251"/>
      <w:bookmarkStart w:id="207" w:name="_Toc24966"/>
      <w:bookmarkStart w:id="208" w:name="_Toc118194021"/>
      <w:bookmarkEnd w:id="205"/>
      <w:r w:rsidRPr="00D2339E">
        <w:rPr>
          <w:rFonts w:ascii="仿宋" w:eastAsia="仿宋" w:hAnsi="仿宋"/>
          <w:b/>
          <w:sz w:val="24"/>
          <w:szCs w:val="24"/>
        </w:rPr>
        <w:lastRenderedPageBreak/>
        <w:t>三、资格证明文件（参考）</w:t>
      </w:r>
      <w:bookmarkEnd w:id="206"/>
      <w:bookmarkEnd w:id="207"/>
      <w:bookmarkEnd w:id="208"/>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04"/>
        <w:rPr>
          <w:rFonts w:ascii="仿宋" w:eastAsia="仿宋" w:hAnsi="仿宋"/>
          <w:b/>
          <w:sz w:val="24"/>
          <w:szCs w:val="24"/>
        </w:rPr>
      </w:pPr>
      <w:bookmarkStart w:id="209" w:name="_bookmark58"/>
      <w:bookmarkStart w:id="210" w:name="1.有效的营业执照；"/>
      <w:bookmarkEnd w:id="209"/>
      <w:bookmarkEnd w:id="210"/>
      <w:r w:rsidRPr="00D2339E">
        <w:rPr>
          <w:rFonts w:ascii="仿宋" w:eastAsia="仿宋" w:hAnsi="仿宋"/>
          <w:b/>
          <w:sz w:val="24"/>
          <w:szCs w:val="24"/>
        </w:rPr>
        <w:t>有效的营业执照；</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1"/>
        <w:rPr>
          <w:rFonts w:ascii="仿宋" w:eastAsia="仿宋" w:hAnsi="仿宋"/>
          <w:b/>
          <w:sz w:val="24"/>
          <w:szCs w:val="24"/>
        </w:rPr>
      </w:pPr>
      <w:bookmarkStart w:id="211" w:name="_bookmark59"/>
      <w:bookmarkStart w:id="212" w:name="2.申请人在“中国裁判文书网”网站近三年无行贿犯罪查询证明；"/>
      <w:bookmarkEnd w:id="211"/>
      <w:bookmarkEnd w:id="212"/>
      <w:r w:rsidRPr="00D2339E">
        <w:rPr>
          <w:rFonts w:ascii="仿宋" w:eastAsia="仿宋" w:hAnsi="仿宋"/>
          <w:b/>
          <w:sz w:val="24"/>
          <w:szCs w:val="24"/>
        </w:rPr>
        <w:t>申请人在“中国裁判文书网”网站近三年无行贿犯罪查询证明；</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3"/>
        <w:rPr>
          <w:rFonts w:ascii="仿宋" w:eastAsia="仿宋" w:hAnsi="仿宋"/>
          <w:b/>
          <w:sz w:val="24"/>
          <w:szCs w:val="24"/>
        </w:rPr>
      </w:pPr>
      <w:bookmarkStart w:id="213" w:name="3.申请人在“信用中国”网站的未被列入“失信被执行人”的信用记录证明；"/>
      <w:bookmarkStart w:id="214" w:name="_bookmark60"/>
      <w:bookmarkEnd w:id="213"/>
      <w:bookmarkEnd w:id="214"/>
      <w:r w:rsidRPr="00D2339E">
        <w:rPr>
          <w:rFonts w:ascii="仿宋" w:eastAsia="仿宋" w:hAnsi="仿宋"/>
          <w:b/>
          <w:sz w:val="24"/>
          <w:szCs w:val="24"/>
        </w:rPr>
        <w:t xml:space="preserve">申请人在参加政府采购活动前三年内，在经营活动中没有重大违法记录，且未被列 入 “ 信 用 中 国 ” </w:t>
      </w:r>
      <w:hyperlink r:id="rId18">
        <w:r w:rsidRPr="00D2339E">
          <w:rPr>
            <w:rFonts w:ascii="仿宋" w:eastAsia="仿宋" w:hAnsi="仿宋"/>
            <w:b/>
            <w:sz w:val="24"/>
            <w:szCs w:val="24"/>
          </w:rPr>
          <w:t xml:space="preserve">网 站 (www.creditchina.gov.cn </w:t>
        </w:r>
      </w:hyperlink>
      <w:r w:rsidRPr="00D2339E">
        <w:rPr>
          <w:rFonts w:ascii="仿宋" w:eastAsia="仿宋" w:hAnsi="仿宋"/>
          <w:b/>
          <w:sz w:val="24"/>
          <w:szCs w:val="24"/>
        </w:rPr>
        <w:t>） 、中 国 政 府 采 购 网</w:t>
      </w:r>
      <w:hyperlink r:id="rId19">
        <w:r w:rsidRPr="00D2339E">
          <w:rPr>
            <w:rFonts w:ascii="仿宋" w:eastAsia="仿宋" w:hAnsi="仿宋"/>
            <w:b/>
            <w:sz w:val="24"/>
            <w:szCs w:val="24"/>
          </w:rPr>
          <w:t>（www.ccgp.gov.cn</w:t>
        </w:r>
      </w:hyperlink>
      <w:r w:rsidRPr="00D2339E">
        <w:rPr>
          <w:rFonts w:ascii="仿宋" w:eastAsia="仿宋" w:hAnsi="仿宋"/>
          <w:b/>
          <w:sz w:val="24"/>
          <w:szCs w:val="24"/>
        </w:rPr>
        <w:t>）的失信被执行人、重大税收违法案件当事人名单、政府采购严重违法失信行为记录名单；</w:t>
      </w:r>
    </w:p>
    <w:p w:rsidR="008062D1" w:rsidRPr="00D2339E" w:rsidRDefault="008062D1">
      <w:pPr>
        <w:pStyle w:val="a4"/>
        <w:rPr>
          <w:rFonts w:ascii="仿宋" w:eastAsia="仿宋" w:hAnsi="仿宋"/>
          <w:b/>
        </w:rPr>
      </w:pPr>
    </w:p>
    <w:p w:rsidR="008062D1" w:rsidRPr="00D2339E" w:rsidRDefault="00CD5857" w:rsidP="001E30E4">
      <w:pPr>
        <w:pStyle w:val="a9"/>
        <w:numPr>
          <w:ilvl w:val="0"/>
          <w:numId w:val="3"/>
        </w:numPr>
        <w:tabs>
          <w:tab w:val="left" w:pos="641"/>
        </w:tabs>
        <w:spacing w:before="210"/>
        <w:rPr>
          <w:rFonts w:ascii="仿宋" w:eastAsia="仿宋" w:hAnsi="仿宋"/>
          <w:b/>
          <w:sz w:val="24"/>
          <w:szCs w:val="24"/>
        </w:rPr>
      </w:pPr>
      <w:bookmarkStart w:id="215" w:name="4.参加政府采购活动前3年内在经营活动中没有重大违法记录的书面声明（参考）；"/>
      <w:bookmarkStart w:id="216" w:name="_bookmark61"/>
      <w:bookmarkEnd w:id="215"/>
      <w:bookmarkEnd w:id="216"/>
      <w:r w:rsidRPr="00D2339E">
        <w:rPr>
          <w:rFonts w:ascii="仿宋" w:eastAsia="仿宋" w:hAnsi="仿宋"/>
          <w:b/>
          <w:sz w:val="24"/>
          <w:szCs w:val="24"/>
        </w:rPr>
        <w:t>参加政府采购活动前3年内在经营活动中没有重大违法记录的书面声明（参考）；</w:t>
      </w:r>
    </w:p>
    <w:p w:rsidR="008062D1" w:rsidRPr="00D2339E" w:rsidRDefault="008062D1">
      <w:pPr>
        <w:pStyle w:val="a4"/>
        <w:rPr>
          <w:rFonts w:ascii="仿宋" w:eastAsia="仿宋" w:hAnsi="仿宋"/>
          <w:b/>
        </w:rPr>
      </w:pPr>
    </w:p>
    <w:p w:rsidR="008062D1" w:rsidRPr="00D2339E" w:rsidRDefault="008062D1">
      <w:pPr>
        <w:pStyle w:val="a4"/>
        <w:spacing w:before="10"/>
        <w:rPr>
          <w:rFonts w:ascii="仿宋" w:eastAsia="仿宋" w:hAnsi="仿宋"/>
          <w:b/>
        </w:rPr>
      </w:pPr>
    </w:p>
    <w:p w:rsidR="008062D1" w:rsidRPr="00D2339E" w:rsidRDefault="00CD5857">
      <w:pPr>
        <w:ind w:left="820"/>
        <w:rPr>
          <w:rFonts w:ascii="仿宋" w:eastAsia="仿宋" w:hAnsi="仿宋"/>
          <w:sz w:val="24"/>
          <w:szCs w:val="24"/>
        </w:rPr>
      </w:pPr>
      <w:r w:rsidRPr="00D2339E">
        <w:rPr>
          <w:rFonts w:ascii="仿宋" w:eastAsia="仿宋" w:hAnsi="仿宋"/>
          <w:sz w:val="24"/>
          <w:szCs w:val="24"/>
        </w:rPr>
        <w:t>本单位郑重声明：</w:t>
      </w:r>
    </w:p>
    <w:p w:rsidR="008062D1" w:rsidRPr="00D2339E" w:rsidRDefault="008062D1">
      <w:pPr>
        <w:pStyle w:val="a4"/>
        <w:spacing w:before="11"/>
        <w:rPr>
          <w:rFonts w:ascii="仿宋" w:eastAsia="仿宋" w:hAnsi="仿宋"/>
        </w:rPr>
      </w:pPr>
    </w:p>
    <w:p w:rsidR="008062D1" w:rsidRPr="00D2339E" w:rsidRDefault="00CD5857">
      <w:pPr>
        <w:spacing w:line="535" w:lineRule="auto"/>
        <w:ind w:left="400" w:right="239" w:firstLine="420"/>
        <w:rPr>
          <w:rFonts w:ascii="仿宋" w:eastAsia="仿宋" w:hAnsi="仿宋"/>
          <w:sz w:val="24"/>
          <w:szCs w:val="24"/>
        </w:rPr>
      </w:pPr>
      <w:r w:rsidRPr="00D2339E">
        <w:rPr>
          <w:rFonts w:ascii="仿宋" w:eastAsia="仿宋" w:hAnsi="仿宋"/>
          <w:sz w:val="24"/>
          <w:szCs w:val="24"/>
        </w:rPr>
        <w:t>我单位在参加采购活动前三年内在经营活动中没有《政府采购法》第二十二条第一款第(五)项所称重大违法记录，包括：</w:t>
      </w:r>
    </w:p>
    <w:p w:rsidR="008062D1" w:rsidRPr="00D2339E" w:rsidRDefault="00CD5857">
      <w:pPr>
        <w:spacing w:line="535" w:lineRule="auto"/>
        <w:ind w:left="400" w:right="240" w:firstLine="420"/>
        <w:rPr>
          <w:rFonts w:ascii="仿宋" w:eastAsia="仿宋" w:hAnsi="仿宋"/>
          <w:sz w:val="24"/>
          <w:szCs w:val="24"/>
        </w:rPr>
      </w:pPr>
      <w:r w:rsidRPr="00D2339E">
        <w:rPr>
          <w:rFonts w:ascii="仿宋" w:eastAsia="仿宋" w:hAnsi="仿宋"/>
          <w:sz w:val="24"/>
          <w:szCs w:val="24"/>
        </w:rPr>
        <w:t>我单位或者其法定代表人、董事、监事、高级管理人员未因经营活动中的违法行为受到刑事处罚或者责令停产停业、吊销许可证或者执照、较大数额罚款等行政处罚。</w:t>
      </w:r>
    </w:p>
    <w:p w:rsidR="008062D1" w:rsidRPr="00D2339E" w:rsidRDefault="00CD5857">
      <w:pPr>
        <w:ind w:left="820"/>
        <w:rPr>
          <w:rFonts w:ascii="仿宋" w:eastAsia="仿宋" w:hAnsi="仿宋"/>
          <w:sz w:val="24"/>
          <w:szCs w:val="24"/>
        </w:rPr>
      </w:pPr>
      <w:r w:rsidRPr="00D2339E">
        <w:rPr>
          <w:rFonts w:ascii="仿宋" w:eastAsia="仿宋" w:hAnsi="仿宋"/>
          <w:sz w:val="24"/>
          <w:szCs w:val="24"/>
        </w:rPr>
        <w:t>特此声明！</w:t>
      </w: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rPr>
      </w:pPr>
    </w:p>
    <w:p w:rsidR="008062D1" w:rsidRPr="00D2339E" w:rsidRDefault="00CD5857">
      <w:pPr>
        <w:tabs>
          <w:tab w:val="left" w:pos="4230"/>
        </w:tabs>
        <w:spacing w:before="162"/>
        <w:ind w:left="820"/>
        <w:rPr>
          <w:rFonts w:ascii="仿宋" w:eastAsia="仿宋" w:hAnsi="仿宋"/>
          <w:sz w:val="24"/>
          <w:szCs w:val="24"/>
        </w:rPr>
      </w:pPr>
      <w:r w:rsidRPr="00D2339E">
        <w:rPr>
          <w:rFonts w:ascii="仿宋" w:eastAsia="仿宋" w:hAnsi="仿宋"/>
          <w:sz w:val="24"/>
          <w:szCs w:val="24"/>
        </w:rPr>
        <w:t>供应商名称(公章)：</w:t>
      </w:r>
      <w:r w:rsidRPr="00D2339E">
        <w:rPr>
          <w:rFonts w:ascii="仿宋" w:eastAsia="仿宋" w:hAnsi="仿宋"/>
          <w:sz w:val="24"/>
          <w:szCs w:val="24"/>
          <w:u w:val="single"/>
        </w:rPr>
        <w:tab/>
      </w:r>
    </w:p>
    <w:p w:rsidR="008062D1" w:rsidRPr="00D2339E" w:rsidRDefault="008062D1">
      <w:pPr>
        <w:pStyle w:val="a4"/>
        <w:spacing w:before="2"/>
        <w:rPr>
          <w:rFonts w:ascii="仿宋" w:eastAsia="仿宋" w:hAnsi="仿宋"/>
        </w:rPr>
      </w:pPr>
    </w:p>
    <w:p w:rsidR="008062D1" w:rsidRPr="00D2339E" w:rsidRDefault="00CD5857">
      <w:pPr>
        <w:tabs>
          <w:tab w:val="left" w:pos="6961"/>
        </w:tabs>
        <w:spacing w:before="76"/>
        <w:ind w:left="820"/>
        <w:rPr>
          <w:rFonts w:ascii="仿宋" w:eastAsia="仿宋" w:hAnsi="仿宋"/>
          <w:sz w:val="24"/>
          <w:szCs w:val="24"/>
        </w:rPr>
      </w:pPr>
      <w:r w:rsidRPr="00D2339E">
        <w:rPr>
          <w:rFonts w:ascii="仿宋" w:eastAsia="仿宋" w:hAnsi="仿宋"/>
          <w:sz w:val="24"/>
          <w:szCs w:val="24"/>
        </w:rPr>
        <w:t>法定代表人或负责人或其授权代表(签字或盖章)：</w:t>
      </w:r>
      <w:r w:rsidRPr="00D2339E">
        <w:rPr>
          <w:rFonts w:ascii="仿宋" w:eastAsia="仿宋" w:hAnsi="仿宋"/>
          <w:sz w:val="24"/>
          <w:szCs w:val="24"/>
          <w:u w:val="single"/>
        </w:rPr>
        <w:tab/>
      </w:r>
    </w:p>
    <w:p w:rsidR="008062D1" w:rsidRPr="00D2339E" w:rsidRDefault="008062D1">
      <w:pPr>
        <w:pStyle w:val="a4"/>
        <w:spacing w:before="2"/>
        <w:rPr>
          <w:rFonts w:ascii="仿宋" w:eastAsia="仿宋" w:hAnsi="仿宋"/>
        </w:rPr>
      </w:pPr>
    </w:p>
    <w:p w:rsidR="008062D1" w:rsidRPr="00D2339E" w:rsidRDefault="00CD5857">
      <w:pPr>
        <w:tabs>
          <w:tab w:val="left" w:pos="2079"/>
          <w:tab w:val="left" w:pos="2708"/>
          <w:tab w:val="left" w:pos="3339"/>
        </w:tabs>
        <w:spacing w:before="76"/>
        <w:ind w:left="820"/>
        <w:rPr>
          <w:rFonts w:ascii="仿宋" w:eastAsia="仿宋" w:hAnsi="仿宋"/>
          <w:sz w:val="24"/>
          <w:szCs w:val="24"/>
        </w:rPr>
      </w:pPr>
      <w:r w:rsidRPr="00D2339E">
        <w:rPr>
          <w:rFonts w:ascii="仿宋" w:eastAsia="仿宋" w:hAnsi="仿宋"/>
          <w:sz w:val="24"/>
          <w:szCs w:val="24"/>
        </w:rPr>
        <w:t>日期：</w:t>
      </w:r>
      <w:r w:rsidRPr="00D2339E">
        <w:rPr>
          <w:rFonts w:ascii="仿宋" w:eastAsia="仿宋" w:hAnsi="仿宋"/>
          <w:sz w:val="24"/>
          <w:szCs w:val="24"/>
          <w:u w:val="single"/>
        </w:rPr>
        <w:tab/>
      </w:r>
      <w:r w:rsidRPr="00D2339E">
        <w:rPr>
          <w:rFonts w:ascii="仿宋" w:eastAsia="仿宋" w:hAnsi="仿宋"/>
          <w:sz w:val="24"/>
          <w:szCs w:val="24"/>
        </w:rPr>
        <w:t>年</w:t>
      </w:r>
      <w:r w:rsidRPr="00D2339E">
        <w:rPr>
          <w:rFonts w:ascii="仿宋" w:eastAsia="仿宋" w:hAnsi="仿宋"/>
          <w:sz w:val="24"/>
          <w:szCs w:val="24"/>
          <w:u w:val="single"/>
        </w:rPr>
        <w:tab/>
      </w:r>
      <w:r w:rsidRPr="00D2339E">
        <w:rPr>
          <w:rFonts w:ascii="仿宋" w:eastAsia="仿宋" w:hAnsi="仿宋"/>
          <w:sz w:val="24"/>
          <w:szCs w:val="24"/>
        </w:rPr>
        <w:t>月</w:t>
      </w:r>
      <w:r w:rsidRPr="00D2339E">
        <w:rPr>
          <w:rFonts w:ascii="仿宋" w:eastAsia="仿宋" w:hAnsi="仿宋"/>
          <w:sz w:val="24"/>
          <w:szCs w:val="24"/>
          <w:u w:val="single"/>
        </w:rPr>
        <w:tab/>
      </w:r>
      <w:r w:rsidRPr="00D2339E">
        <w:rPr>
          <w:rFonts w:ascii="仿宋" w:eastAsia="仿宋" w:hAnsi="仿宋"/>
          <w:sz w:val="24"/>
          <w:szCs w:val="24"/>
        </w:rPr>
        <w:t>日</w:t>
      </w:r>
    </w:p>
    <w:p w:rsidR="008062D1" w:rsidRPr="00D2339E" w:rsidRDefault="008062D1">
      <w:pPr>
        <w:pStyle w:val="a4"/>
        <w:rPr>
          <w:rFonts w:ascii="仿宋" w:eastAsia="仿宋" w:hAnsi="仿宋"/>
        </w:rPr>
      </w:pPr>
    </w:p>
    <w:p w:rsidR="008062D1" w:rsidRPr="00D2339E" w:rsidRDefault="008062D1">
      <w:pPr>
        <w:pStyle w:val="a4"/>
        <w:rPr>
          <w:rFonts w:ascii="仿宋" w:eastAsia="仿宋" w:hAnsi="仿宋"/>
          <w:b/>
        </w:rPr>
      </w:pPr>
      <w:bookmarkStart w:id="217" w:name="_bookmark62"/>
      <w:bookmarkStart w:id="218" w:name="5.在临沂市公共资源交易中心网网下载磋商文件成功截图；"/>
      <w:bookmarkEnd w:id="217"/>
      <w:bookmarkEnd w:id="218"/>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8062D1">
      <w:pPr>
        <w:pStyle w:val="a4"/>
        <w:spacing w:before="4" w:line="360" w:lineRule="auto"/>
        <w:rPr>
          <w:rFonts w:ascii="仿宋" w:eastAsia="仿宋" w:hAnsi="仿宋"/>
          <w:b/>
        </w:rPr>
      </w:pPr>
      <w:bookmarkStart w:id="219" w:name="6.中小企业证明；"/>
      <w:bookmarkStart w:id="220" w:name="_bookmark63"/>
      <w:bookmarkEnd w:id="219"/>
      <w:bookmarkEnd w:id="220"/>
    </w:p>
    <w:p w:rsidR="008062D1" w:rsidRPr="00D2339E" w:rsidRDefault="00CD5857" w:rsidP="001E30E4">
      <w:pPr>
        <w:pStyle w:val="a9"/>
        <w:numPr>
          <w:ilvl w:val="0"/>
          <w:numId w:val="3"/>
        </w:numPr>
        <w:tabs>
          <w:tab w:val="left" w:pos="641"/>
        </w:tabs>
        <w:spacing w:line="360" w:lineRule="auto"/>
        <w:rPr>
          <w:rFonts w:ascii="仿宋" w:eastAsia="仿宋" w:hAnsi="仿宋"/>
          <w:b/>
          <w:sz w:val="24"/>
          <w:szCs w:val="24"/>
        </w:rPr>
      </w:pPr>
      <w:bookmarkStart w:id="221" w:name="_bookmark64"/>
      <w:bookmarkStart w:id="222" w:name="7.供应商须知资料表要求的其他资格证明文件（参考）__"/>
      <w:bookmarkEnd w:id="221"/>
      <w:bookmarkEnd w:id="222"/>
      <w:r w:rsidRPr="00D2339E">
        <w:rPr>
          <w:rFonts w:ascii="仿宋" w:eastAsia="仿宋" w:hAnsi="仿宋" w:hint="eastAsia"/>
          <w:b/>
          <w:sz w:val="24"/>
          <w:szCs w:val="24"/>
          <w:lang w:val="en-US"/>
        </w:rPr>
        <w:t>须提供供应商近半年任意一个月社会保障资金的缴纳记录和依法缴纳税收证明资料或者出具依法缴纳社保、税收承诺函。(承诺函格式自拟)</w:t>
      </w: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8062D1">
      <w:pPr>
        <w:pStyle w:val="a9"/>
        <w:tabs>
          <w:tab w:val="left" w:pos="641"/>
        </w:tabs>
        <w:spacing w:line="360" w:lineRule="auto"/>
        <w:ind w:left="0"/>
        <w:rPr>
          <w:rFonts w:ascii="仿宋" w:eastAsia="仿宋" w:hAnsi="仿宋"/>
          <w:b/>
          <w:sz w:val="24"/>
          <w:szCs w:val="24"/>
          <w:lang w:val="en-US"/>
        </w:rPr>
      </w:pPr>
    </w:p>
    <w:p w:rsidR="008062D1" w:rsidRPr="00D2339E" w:rsidRDefault="00CD5857" w:rsidP="001E30E4">
      <w:pPr>
        <w:pStyle w:val="a9"/>
        <w:numPr>
          <w:ilvl w:val="0"/>
          <w:numId w:val="3"/>
        </w:numPr>
        <w:tabs>
          <w:tab w:val="left" w:pos="641"/>
        </w:tabs>
        <w:spacing w:line="360" w:lineRule="auto"/>
        <w:rPr>
          <w:rFonts w:ascii="仿宋" w:eastAsia="仿宋" w:hAnsi="仿宋"/>
          <w:b/>
          <w:sz w:val="24"/>
          <w:szCs w:val="24"/>
        </w:rPr>
      </w:pPr>
      <w:r w:rsidRPr="00D2339E">
        <w:rPr>
          <w:rFonts w:ascii="仿宋" w:eastAsia="仿宋" w:hAnsi="仿宋"/>
          <w:b/>
          <w:sz w:val="24"/>
          <w:szCs w:val="24"/>
        </w:rPr>
        <w:t>供应商须知资料表要求的其他资格证明文件</w:t>
      </w:r>
    </w:p>
    <w:p w:rsidR="008062D1" w:rsidRPr="00D2339E" w:rsidRDefault="008062D1">
      <w:pPr>
        <w:rPr>
          <w:rFonts w:ascii="仿宋" w:eastAsia="仿宋" w:hAnsi="仿宋"/>
          <w:sz w:val="24"/>
          <w:szCs w:val="24"/>
        </w:rPr>
        <w:sectPr w:rsidR="008062D1" w:rsidRPr="00D2339E">
          <w:pgSz w:w="11910" w:h="16840"/>
          <w:pgMar w:top="1380" w:right="1134" w:bottom="1420" w:left="1134" w:header="0" w:footer="1233" w:gutter="0"/>
          <w:cols w:space="720"/>
        </w:sectPr>
      </w:pPr>
    </w:p>
    <w:p w:rsidR="008062D1" w:rsidRPr="00D2339E" w:rsidRDefault="00CD5857">
      <w:pPr>
        <w:tabs>
          <w:tab w:val="left" w:pos="1065"/>
        </w:tabs>
        <w:spacing w:before="58"/>
        <w:ind w:left="160"/>
        <w:jc w:val="center"/>
        <w:outlineLvl w:val="1"/>
        <w:rPr>
          <w:rFonts w:ascii="仿宋" w:eastAsia="仿宋" w:hAnsi="仿宋"/>
          <w:b/>
          <w:sz w:val="24"/>
          <w:szCs w:val="24"/>
        </w:rPr>
      </w:pPr>
      <w:bookmarkStart w:id="223" w:name="四、__商务及技术文件"/>
      <w:bookmarkStart w:id="224" w:name="2.法定代表人或负责人身份证明书（参考）"/>
      <w:bookmarkStart w:id="225" w:name="_Toc14194"/>
      <w:bookmarkStart w:id="226" w:name="_Toc24629"/>
      <w:bookmarkStart w:id="227" w:name="_Toc118194022"/>
      <w:bookmarkEnd w:id="223"/>
      <w:bookmarkEnd w:id="224"/>
      <w:r w:rsidRPr="00D2339E">
        <w:rPr>
          <w:rFonts w:ascii="仿宋" w:eastAsia="仿宋" w:hAnsi="仿宋"/>
          <w:b/>
          <w:sz w:val="24"/>
          <w:szCs w:val="24"/>
        </w:rPr>
        <w:lastRenderedPageBreak/>
        <w:t>四、商务及技术文件</w:t>
      </w:r>
      <w:bookmarkEnd w:id="225"/>
      <w:bookmarkEnd w:id="226"/>
      <w:bookmarkEnd w:id="227"/>
    </w:p>
    <w:p w:rsidR="008062D1" w:rsidRPr="00D2339E" w:rsidRDefault="008062D1">
      <w:pPr>
        <w:pStyle w:val="a4"/>
        <w:rPr>
          <w:rFonts w:ascii="仿宋" w:eastAsia="仿宋" w:hAnsi="仿宋"/>
          <w:b/>
        </w:rPr>
      </w:pPr>
    </w:p>
    <w:p w:rsidR="008062D1" w:rsidRPr="00D2339E" w:rsidRDefault="008062D1">
      <w:pPr>
        <w:pStyle w:val="a4"/>
        <w:rPr>
          <w:rFonts w:ascii="仿宋" w:eastAsia="仿宋" w:hAnsi="仿宋"/>
          <w:b/>
        </w:rPr>
      </w:pPr>
    </w:p>
    <w:p w:rsidR="008062D1" w:rsidRPr="00D2339E" w:rsidRDefault="00CD5857" w:rsidP="001E30E4">
      <w:pPr>
        <w:pStyle w:val="a9"/>
        <w:numPr>
          <w:ilvl w:val="0"/>
          <w:numId w:val="4"/>
        </w:numPr>
        <w:tabs>
          <w:tab w:val="left" w:pos="644"/>
        </w:tabs>
        <w:spacing w:line="360" w:lineRule="auto"/>
        <w:ind w:left="0" w:firstLineChars="183" w:firstLine="441"/>
        <w:rPr>
          <w:rFonts w:ascii="仿宋" w:eastAsia="仿宋" w:hAnsi="仿宋"/>
          <w:b/>
          <w:sz w:val="24"/>
          <w:szCs w:val="24"/>
        </w:rPr>
      </w:pPr>
      <w:bookmarkStart w:id="228" w:name="_bookmark66"/>
      <w:bookmarkStart w:id="229" w:name="1.响应文件书（参考）"/>
      <w:bookmarkStart w:id="230" w:name="_Toc17683"/>
      <w:bookmarkStart w:id="231" w:name="_Toc19175"/>
      <w:bookmarkEnd w:id="228"/>
      <w:bookmarkEnd w:id="229"/>
      <w:r w:rsidRPr="00D2339E">
        <w:rPr>
          <w:rFonts w:ascii="仿宋" w:eastAsia="仿宋" w:hAnsi="仿宋" w:hint="eastAsia"/>
          <w:b/>
          <w:sz w:val="24"/>
          <w:szCs w:val="24"/>
          <w:lang w:val="en-US"/>
        </w:rPr>
        <w:t>投标函</w:t>
      </w:r>
      <w:r w:rsidRPr="00D2339E">
        <w:rPr>
          <w:rFonts w:ascii="仿宋" w:eastAsia="仿宋" w:hAnsi="仿宋"/>
          <w:b/>
          <w:sz w:val="24"/>
          <w:szCs w:val="24"/>
        </w:rPr>
        <w:t>（参考）</w:t>
      </w:r>
      <w:bookmarkEnd w:id="230"/>
      <w:bookmarkEnd w:id="231"/>
    </w:p>
    <w:p w:rsidR="008062D1" w:rsidRPr="00D2339E" w:rsidRDefault="008062D1">
      <w:pPr>
        <w:pStyle w:val="a4"/>
        <w:spacing w:line="360" w:lineRule="auto"/>
        <w:ind w:firstLineChars="183" w:firstLine="441"/>
        <w:rPr>
          <w:rFonts w:ascii="仿宋" w:eastAsia="仿宋" w:hAnsi="仿宋"/>
          <w:b/>
        </w:rPr>
      </w:pPr>
    </w:p>
    <w:p w:rsidR="008062D1" w:rsidRPr="00D2339E" w:rsidRDefault="003254FC">
      <w:pPr>
        <w:pStyle w:val="a4"/>
        <w:spacing w:line="360" w:lineRule="auto"/>
        <w:ind w:firstLineChars="183" w:firstLine="439"/>
        <w:rPr>
          <w:rFonts w:ascii="仿宋" w:eastAsia="仿宋" w:hAnsi="仿宋"/>
        </w:rPr>
      </w:pPr>
      <w:r w:rsidRPr="00D2339E">
        <w:rPr>
          <w:rFonts w:ascii="仿宋" w:eastAsia="仿宋" w:hAnsi="仿宋"/>
        </w:rPr>
        <w:t>致</w:t>
      </w:r>
      <w:r w:rsidRPr="00D2339E">
        <w:rPr>
          <w:rFonts w:ascii="仿宋" w:eastAsia="仿宋" w:hAnsi="仿宋" w:hint="eastAsia"/>
        </w:rPr>
        <w:t>荣县中医医院</w:t>
      </w:r>
      <w:r w:rsidR="00CD5857" w:rsidRPr="00D2339E">
        <w:rPr>
          <w:rFonts w:ascii="仿宋" w:eastAsia="仿宋" w:hAnsi="仿宋"/>
        </w:rPr>
        <w:t>：</w:t>
      </w:r>
    </w:p>
    <w:p w:rsidR="008062D1" w:rsidRPr="00D2339E" w:rsidRDefault="00CD5857" w:rsidP="0030408C">
      <w:pPr>
        <w:pStyle w:val="a4"/>
        <w:spacing w:line="360" w:lineRule="auto"/>
        <w:ind w:firstLineChars="183" w:firstLine="430"/>
        <w:rPr>
          <w:rFonts w:ascii="仿宋" w:eastAsia="仿宋" w:hAnsi="仿宋"/>
        </w:rPr>
      </w:pPr>
      <w:r w:rsidRPr="00D2339E">
        <w:rPr>
          <w:rFonts w:ascii="仿宋" w:eastAsia="仿宋" w:hAnsi="仿宋"/>
          <w:spacing w:val="-5"/>
        </w:rPr>
        <w:t>经研究，我们决定参加编号为</w:t>
      </w:r>
      <w:r w:rsidR="003254FC" w:rsidRPr="0089484C">
        <w:rPr>
          <w:rFonts w:ascii="仿宋" w:eastAsia="仿宋" w:hAnsi="仿宋"/>
          <w:b/>
          <w:u w:val="single"/>
        </w:rPr>
        <w:t>RXZYYYFZFCG2022</w:t>
      </w:r>
      <w:r w:rsidR="003254FC" w:rsidRPr="0089484C">
        <w:rPr>
          <w:rFonts w:ascii="仿宋" w:eastAsia="仿宋" w:hAnsi="仿宋" w:hint="eastAsia"/>
          <w:b/>
          <w:u w:val="single"/>
        </w:rPr>
        <w:t>1</w:t>
      </w:r>
      <w:r w:rsidR="0089484C" w:rsidRPr="0089484C">
        <w:rPr>
          <w:rFonts w:ascii="仿宋" w:eastAsia="仿宋" w:hAnsi="仿宋" w:hint="eastAsia"/>
          <w:b/>
          <w:u w:val="single"/>
        </w:rPr>
        <w:t>1</w:t>
      </w:r>
      <w:r w:rsidR="003254FC" w:rsidRPr="0089484C">
        <w:rPr>
          <w:rFonts w:ascii="仿宋" w:eastAsia="仿宋" w:hAnsi="仿宋"/>
          <w:b/>
          <w:u w:val="single"/>
        </w:rPr>
        <w:t>00</w:t>
      </w:r>
      <w:r w:rsidR="003254FC" w:rsidRPr="0089484C">
        <w:rPr>
          <w:rFonts w:ascii="仿宋" w:eastAsia="仿宋" w:hAnsi="仿宋" w:hint="eastAsia"/>
          <w:b/>
          <w:u w:val="single"/>
        </w:rPr>
        <w:t>1</w:t>
      </w:r>
      <w:r w:rsidRPr="00D2339E">
        <w:rPr>
          <w:rFonts w:ascii="仿宋" w:eastAsia="仿宋" w:hAnsi="仿宋"/>
          <w:spacing w:val="-9"/>
        </w:rPr>
        <w:t xml:space="preserve">的采购项目并报价。为此， </w:t>
      </w:r>
      <w:r w:rsidRPr="00D2339E">
        <w:rPr>
          <w:rFonts w:ascii="仿宋" w:eastAsia="仿宋" w:hAnsi="仿宋"/>
        </w:rPr>
        <w:t>我方郑重声明以下诸点，并负法律责任。</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1、我方已仔细阅过磋商文件并完全接受采购文件要求。</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2、我方提交的响应文件内容真实有效。</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3</w:t>
      </w:r>
      <w:r w:rsidRPr="00D2339E">
        <w:rPr>
          <w:rFonts w:ascii="仿宋" w:eastAsia="仿宋" w:hAnsi="仿宋"/>
          <w:spacing w:val="-1"/>
        </w:rPr>
        <w:t>、如果我方成为成交单位，我们将履行磋商文件中规定的每一项要求，并按我们响应</w:t>
      </w:r>
      <w:r w:rsidRPr="00D2339E">
        <w:rPr>
          <w:rFonts w:ascii="仿宋" w:eastAsia="仿宋" w:hAnsi="仿宋"/>
        </w:rPr>
        <w:t>文件中的承诺按期、保质、保量完成项目。</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4、我们理解，最低报价不是成交的唯一条件，你们有选择成交供应商的权利。</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5、我方愿按《中华人民共和国民法典》履行自己的全部责任。</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6、我们愿按采购文件规定有关采购的各项规定。</w:t>
      </w:r>
    </w:p>
    <w:p w:rsidR="008062D1" w:rsidRPr="00D2339E" w:rsidRDefault="00CD5857">
      <w:pPr>
        <w:pStyle w:val="a4"/>
        <w:spacing w:line="360" w:lineRule="auto"/>
        <w:ind w:firstLineChars="183" w:firstLine="439"/>
        <w:rPr>
          <w:rFonts w:ascii="仿宋" w:eastAsia="仿宋" w:hAnsi="仿宋"/>
        </w:rPr>
      </w:pPr>
      <w:r w:rsidRPr="00D2339E">
        <w:rPr>
          <w:rFonts w:ascii="仿宋" w:eastAsia="仿宋" w:hAnsi="仿宋"/>
        </w:rPr>
        <w:t>7、我方的报价文件有效期自谈判之日起 90 日内。</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 xml:space="preserve">供应商代表姓名、职务： </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 xml:space="preserve">供应商单位全称（印章） </w:t>
      </w:r>
    </w:p>
    <w:p w:rsidR="008062D1" w:rsidRPr="00D2339E" w:rsidRDefault="00CD5857">
      <w:pPr>
        <w:pStyle w:val="a4"/>
        <w:spacing w:line="360" w:lineRule="auto"/>
        <w:ind w:firstLineChars="183" w:firstLine="439"/>
        <w:jc w:val="both"/>
        <w:rPr>
          <w:rFonts w:ascii="仿宋" w:eastAsia="仿宋" w:hAnsi="仿宋"/>
        </w:rPr>
      </w:pPr>
      <w:r w:rsidRPr="00D2339E">
        <w:rPr>
          <w:rFonts w:ascii="仿宋" w:eastAsia="仿宋" w:hAnsi="仿宋"/>
        </w:rPr>
        <w:t>法定代表人签字：</w:t>
      </w:r>
    </w:p>
    <w:p w:rsidR="008062D1" w:rsidRPr="00D2339E" w:rsidRDefault="00CD5857" w:rsidP="0089484C">
      <w:pPr>
        <w:pStyle w:val="a4"/>
        <w:spacing w:line="360" w:lineRule="auto"/>
        <w:ind w:firstLineChars="332" w:firstLine="797"/>
        <w:rPr>
          <w:rFonts w:ascii="仿宋" w:eastAsia="仿宋" w:hAnsi="仿宋"/>
        </w:rPr>
      </w:pPr>
      <w:r w:rsidRPr="00D2339E">
        <w:rPr>
          <w:rFonts w:ascii="仿宋" w:eastAsia="仿宋" w:hAnsi="仿宋"/>
        </w:rPr>
        <w:t>年</w:t>
      </w:r>
      <w:r w:rsidR="0089484C">
        <w:rPr>
          <w:rFonts w:ascii="仿宋" w:eastAsia="仿宋" w:hAnsi="仿宋" w:hint="eastAsia"/>
        </w:rPr>
        <w:t xml:space="preserve">  </w:t>
      </w:r>
      <w:r w:rsidRPr="00D2339E">
        <w:rPr>
          <w:rFonts w:ascii="仿宋" w:eastAsia="仿宋" w:hAnsi="仿宋"/>
        </w:rPr>
        <w:t xml:space="preserve"> 月</w:t>
      </w:r>
      <w:r w:rsidR="0089484C">
        <w:rPr>
          <w:rFonts w:ascii="仿宋" w:eastAsia="仿宋" w:hAnsi="仿宋" w:hint="eastAsia"/>
        </w:rPr>
        <w:t xml:space="preserve">  </w:t>
      </w:r>
      <w:r w:rsidRPr="00D2339E">
        <w:rPr>
          <w:rFonts w:ascii="仿宋" w:eastAsia="仿宋" w:hAnsi="仿宋"/>
        </w:rPr>
        <w:t xml:space="preserve"> 日</w:t>
      </w:r>
    </w:p>
    <w:p w:rsidR="008062D1" w:rsidRPr="00D2339E" w:rsidRDefault="008062D1">
      <w:pPr>
        <w:spacing w:line="360" w:lineRule="auto"/>
        <w:ind w:firstLineChars="183" w:firstLine="439"/>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8062D1">
      <w:pPr>
        <w:pStyle w:val="a4"/>
        <w:spacing w:before="8"/>
        <w:rPr>
          <w:rFonts w:ascii="仿宋" w:eastAsia="仿宋" w:hAnsi="仿宋"/>
        </w:rPr>
      </w:pPr>
    </w:p>
    <w:p w:rsidR="008062D1" w:rsidRPr="00D2339E" w:rsidRDefault="00CD5857" w:rsidP="001E30E4">
      <w:pPr>
        <w:pStyle w:val="a9"/>
        <w:numPr>
          <w:ilvl w:val="0"/>
          <w:numId w:val="4"/>
        </w:numPr>
        <w:tabs>
          <w:tab w:val="left" w:pos="644"/>
        </w:tabs>
        <w:spacing w:line="360" w:lineRule="auto"/>
        <w:ind w:left="0" w:firstLineChars="200" w:firstLine="482"/>
        <w:rPr>
          <w:rFonts w:ascii="仿宋" w:eastAsia="仿宋" w:hAnsi="仿宋"/>
          <w:sz w:val="24"/>
          <w:szCs w:val="24"/>
        </w:rPr>
      </w:pPr>
      <w:bookmarkStart w:id="232" w:name="_bookmark67"/>
      <w:bookmarkEnd w:id="232"/>
      <w:r w:rsidRPr="00D2339E">
        <w:rPr>
          <w:rFonts w:ascii="仿宋" w:eastAsia="仿宋" w:hAnsi="仿宋"/>
          <w:b/>
          <w:sz w:val="24"/>
          <w:szCs w:val="24"/>
        </w:rPr>
        <w:t xml:space="preserve">法定代表人或负责人身份证明书（参考） </w:t>
      </w:r>
      <w:r w:rsidRPr="00D2339E">
        <w:rPr>
          <w:rFonts w:ascii="仿宋" w:eastAsia="仿宋" w:hAnsi="仿宋"/>
          <w:sz w:val="24"/>
          <w:szCs w:val="24"/>
          <w:u w:val="single"/>
        </w:rPr>
        <w:t>致</w:t>
      </w:r>
      <w:r w:rsidR="003254FC" w:rsidRPr="00D2339E">
        <w:rPr>
          <w:rFonts w:ascii="仿宋" w:eastAsia="仿宋" w:hAnsi="仿宋" w:hint="eastAsia"/>
          <w:sz w:val="24"/>
          <w:szCs w:val="24"/>
          <w:u w:val="single"/>
        </w:rPr>
        <w:t>荣县中医医院</w:t>
      </w:r>
      <w:r w:rsidRPr="00D2339E">
        <w:rPr>
          <w:rFonts w:ascii="仿宋" w:eastAsia="仿宋" w:hAnsi="仿宋"/>
          <w:sz w:val="24"/>
          <w:szCs w:val="24"/>
          <w:u w:val="single"/>
        </w:rPr>
        <w:t>）</w:t>
      </w:r>
      <w:r w:rsidRPr="00D2339E">
        <w:rPr>
          <w:rFonts w:ascii="仿宋" w:eastAsia="仿宋" w:hAnsi="仿宋"/>
          <w:sz w:val="24"/>
          <w:szCs w:val="24"/>
        </w:rPr>
        <w:t>：</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u w:val="single"/>
        </w:rPr>
        <w:t>（姓名、性别、年龄、身份证号码）</w:t>
      </w:r>
      <w:r w:rsidRPr="00D2339E">
        <w:rPr>
          <w:rFonts w:ascii="仿宋" w:eastAsia="仿宋" w:hAnsi="仿宋"/>
        </w:rPr>
        <w:t>在我单位任</w:t>
      </w:r>
      <w:r w:rsidRPr="00D2339E">
        <w:rPr>
          <w:rFonts w:ascii="仿宋" w:eastAsia="仿宋" w:hAnsi="仿宋"/>
          <w:u w:val="single"/>
        </w:rPr>
        <w:t>（董事长、总经理等）</w:t>
      </w:r>
      <w:r w:rsidRPr="00D2339E">
        <w:rPr>
          <w:rFonts w:ascii="仿宋" w:eastAsia="仿宋" w:hAnsi="仿宋"/>
        </w:rPr>
        <w:t>职务，是我单位的法定代表人/负责人。</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特此证明。（附人员身份证复印件） 供应商（盖公章）：</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spacing w:line="360" w:lineRule="auto"/>
        <w:ind w:firstLineChars="200" w:firstLine="480"/>
        <w:rPr>
          <w:rFonts w:ascii="仿宋" w:eastAsia="仿宋" w:hAnsi="仿宋"/>
          <w:b/>
          <w:sz w:val="24"/>
          <w:szCs w:val="24"/>
        </w:rPr>
      </w:pPr>
      <w:r w:rsidRPr="00D2339E">
        <w:rPr>
          <w:rFonts w:ascii="仿宋" w:eastAsia="仿宋" w:hAnsi="仿宋"/>
          <w:sz w:val="24"/>
          <w:szCs w:val="24"/>
        </w:rPr>
        <w:t>注：自然人响应文件的无需提供</w:t>
      </w:r>
      <w:bookmarkStart w:id="233" w:name="法定代表人或负责人授权书（参考）"/>
      <w:bookmarkEnd w:id="233"/>
      <w:r w:rsidRPr="00D2339E">
        <w:rPr>
          <w:rFonts w:ascii="仿宋" w:eastAsia="仿宋" w:hAnsi="仿宋"/>
          <w:b/>
          <w:sz w:val="24"/>
          <w:szCs w:val="24"/>
        </w:rPr>
        <w:t>法定代表人或负责人授权书（参考）</w:t>
      </w:r>
    </w:p>
    <w:p w:rsidR="008062D1" w:rsidRPr="00D2339E" w:rsidRDefault="008062D1">
      <w:pPr>
        <w:pStyle w:val="a4"/>
        <w:spacing w:line="360" w:lineRule="auto"/>
        <w:ind w:firstLineChars="200" w:firstLine="482"/>
        <w:rPr>
          <w:rFonts w:ascii="仿宋" w:eastAsia="仿宋" w:hAnsi="仿宋"/>
          <w:b/>
        </w:rPr>
      </w:pPr>
    </w:p>
    <w:p w:rsidR="008062D1" w:rsidRPr="00D2339E" w:rsidRDefault="00CD5857" w:rsidP="003254FC">
      <w:pPr>
        <w:ind w:firstLineChars="750" w:firstLine="1800"/>
        <w:rPr>
          <w:rFonts w:ascii="仿宋" w:eastAsia="仿宋" w:hAnsi="仿宋"/>
          <w:sz w:val="24"/>
          <w:szCs w:val="24"/>
        </w:rPr>
      </w:pPr>
      <w:bookmarkStart w:id="234" w:name="_Toc12140"/>
      <w:bookmarkStart w:id="235" w:name="_Toc15783"/>
      <w:r w:rsidRPr="00D2339E">
        <w:rPr>
          <w:rFonts w:ascii="仿宋" w:eastAsia="仿宋" w:hAnsi="仿宋"/>
          <w:sz w:val="24"/>
          <w:szCs w:val="24"/>
        </w:rPr>
        <w:t>本授权书声明：注册于</w:t>
      </w:r>
      <w:r w:rsidRPr="00D2339E">
        <w:rPr>
          <w:rFonts w:ascii="仿宋" w:eastAsia="仿宋" w:hAnsi="仿宋"/>
          <w:sz w:val="24"/>
          <w:szCs w:val="24"/>
          <w:u w:val="single"/>
        </w:rPr>
        <w:t>（国家或地区的名称）</w:t>
      </w:r>
      <w:r w:rsidRPr="00D2339E">
        <w:rPr>
          <w:rFonts w:ascii="仿宋" w:eastAsia="仿宋" w:hAnsi="仿宋"/>
          <w:sz w:val="24"/>
          <w:szCs w:val="24"/>
        </w:rPr>
        <w:t>的（</w:t>
      </w:r>
      <w:r w:rsidRPr="00D2339E">
        <w:rPr>
          <w:rFonts w:ascii="仿宋" w:eastAsia="仿宋" w:hAnsi="仿宋"/>
          <w:sz w:val="24"/>
          <w:szCs w:val="24"/>
          <w:u w:val="single"/>
        </w:rPr>
        <w:t>供应商</w:t>
      </w:r>
      <w:r w:rsidRPr="00D2339E">
        <w:rPr>
          <w:rFonts w:ascii="仿宋" w:eastAsia="仿宋" w:hAnsi="仿宋"/>
          <w:sz w:val="24"/>
          <w:szCs w:val="24"/>
        </w:rPr>
        <w:t>）的在下面签字的（</w:t>
      </w:r>
      <w:r w:rsidRPr="00D2339E">
        <w:rPr>
          <w:rFonts w:ascii="仿宋" w:eastAsia="仿宋" w:hAnsi="仿宋"/>
          <w:sz w:val="24"/>
          <w:szCs w:val="24"/>
          <w:u w:val="single"/>
        </w:rPr>
        <w:t>法定代表人</w:t>
      </w:r>
      <w:bookmarkEnd w:id="234"/>
      <w:bookmarkEnd w:id="235"/>
      <w:r w:rsidRPr="00D2339E">
        <w:rPr>
          <w:rFonts w:ascii="仿宋" w:eastAsia="仿宋" w:hAnsi="仿宋"/>
          <w:sz w:val="24"/>
          <w:szCs w:val="24"/>
          <w:u w:val="single"/>
        </w:rPr>
        <w:t>/负责人姓名、职务</w:t>
      </w:r>
      <w:r w:rsidRPr="00D2339E">
        <w:rPr>
          <w:rFonts w:ascii="仿宋" w:eastAsia="仿宋" w:hAnsi="仿宋"/>
          <w:sz w:val="24"/>
          <w:szCs w:val="24"/>
        </w:rPr>
        <w:t>）代表我单位授权（</w:t>
      </w:r>
      <w:r w:rsidRPr="00D2339E">
        <w:rPr>
          <w:rFonts w:ascii="仿宋" w:eastAsia="仿宋" w:hAnsi="仿宋"/>
          <w:sz w:val="24"/>
          <w:szCs w:val="24"/>
          <w:u w:val="single"/>
        </w:rPr>
        <w:t>单位名称</w:t>
      </w:r>
      <w:r w:rsidRPr="00D2339E">
        <w:rPr>
          <w:rFonts w:ascii="仿宋" w:eastAsia="仿宋" w:hAnsi="仿宋"/>
          <w:sz w:val="24"/>
          <w:szCs w:val="24"/>
        </w:rPr>
        <w:t>）的在下面签字的（</w:t>
      </w:r>
      <w:r w:rsidRPr="00D2339E">
        <w:rPr>
          <w:rFonts w:ascii="仿宋" w:eastAsia="仿宋" w:hAnsi="仿宋"/>
          <w:sz w:val="24"/>
          <w:szCs w:val="24"/>
          <w:u w:val="single"/>
        </w:rPr>
        <w:t>被授权人的姓名、职务</w:t>
      </w:r>
      <w:r w:rsidRPr="00D2339E">
        <w:rPr>
          <w:rFonts w:ascii="仿宋" w:eastAsia="仿宋" w:hAnsi="仿宋"/>
          <w:sz w:val="24"/>
          <w:szCs w:val="24"/>
        </w:rPr>
        <w:t>）为我单位的合法代理人，就</w:t>
      </w:r>
      <w:r w:rsidR="003254FC" w:rsidRPr="00D2339E">
        <w:rPr>
          <w:rFonts w:ascii="仿宋" w:eastAsia="仿宋" w:hAnsi="仿宋" w:hint="eastAsia"/>
          <w:sz w:val="24"/>
          <w:szCs w:val="24"/>
          <w:u w:val="single"/>
        </w:rPr>
        <w:t>荣县中医医院（荣县老年病医院）医养照护中心失老化改造工程</w:t>
      </w:r>
      <w:r w:rsidRPr="00D2339E">
        <w:rPr>
          <w:rFonts w:ascii="仿宋" w:eastAsia="仿宋" w:hAnsi="仿宋" w:hint="eastAsia"/>
          <w:sz w:val="24"/>
          <w:szCs w:val="24"/>
          <w:u w:val="single"/>
        </w:rPr>
        <w:t xml:space="preserve">项目  </w:t>
      </w:r>
      <w:r w:rsidRPr="00D2339E">
        <w:rPr>
          <w:rFonts w:ascii="仿宋" w:eastAsia="仿宋" w:hAnsi="仿宋"/>
          <w:sz w:val="24"/>
          <w:szCs w:val="24"/>
        </w:rPr>
        <w:t>的响应文件，以我单位名义处理一切与之有关的事务。</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本授权书于</w:t>
      </w:r>
      <w:r w:rsidR="0089484C">
        <w:rPr>
          <w:rFonts w:ascii="仿宋" w:eastAsia="仿宋" w:hAnsi="仿宋" w:hint="eastAsia"/>
        </w:rPr>
        <w:t xml:space="preserve">  </w:t>
      </w:r>
      <w:r w:rsidRPr="00D2339E">
        <w:rPr>
          <w:rFonts w:ascii="仿宋" w:eastAsia="仿宋" w:hAnsi="仿宋"/>
        </w:rPr>
        <w:t>年</w:t>
      </w:r>
      <w:r w:rsidR="0089484C">
        <w:rPr>
          <w:rFonts w:ascii="仿宋" w:eastAsia="仿宋" w:hAnsi="仿宋" w:hint="eastAsia"/>
        </w:rPr>
        <w:t xml:space="preserve">  </w:t>
      </w:r>
      <w:r w:rsidRPr="00D2339E">
        <w:rPr>
          <w:rFonts w:ascii="仿宋" w:eastAsia="仿宋" w:hAnsi="仿宋"/>
        </w:rPr>
        <w:t>月</w:t>
      </w:r>
      <w:r w:rsidR="0089484C">
        <w:rPr>
          <w:rFonts w:ascii="仿宋" w:eastAsia="仿宋" w:hAnsi="仿宋" w:hint="eastAsia"/>
        </w:rPr>
        <w:t xml:space="preserve">  </w:t>
      </w:r>
      <w:r w:rsidRPr="00D2339E">
        <w:rPr>
          <w:rFonts w:ascii="仿宋" w:eastAsia="仿宋" w:hAnsi="仿宋"/>
        </w:rPr>
        <w:t>日签字生效,特此声明。</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（附人员身份证复印件）</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供应商（盖单位公章）：</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法定代表人/负责人(签章)：</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法定代表人/负责人身份证号码： 委托代理人身份证号码：</w:t>
      </w:r>
    </w:p>
    <w:p w:rsidR="008062D1" w:rsidRPr="00D2339E" w:rsidRDefault="008062D1">
      <w:pPr>
        <w:pStyle w:val="a4"/>
        <w:spacing w:line="360" w:lineRule="auto"/>
        <w:ind w:firstLineChars="200" w:firstLine="480"/>
        <w:rPr>
          <w:rFonts w:ascii="仿宋" w:eastAsia="仿宋" w:hAnsi="仿宋"/>
        </w:rPr>
      </w:pP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注：自然人响应文件的无需提供</w:t>
      </w:r>
    </w:p>
    <w:p w:rsidR="008062D1" w:rsidRPr="00D2339E" w:rsidRDefault="008062D1">
      <w:pPr>
        <w:spacing w:line="360" w:lineRule="auto"/>
        <w:ind w:firstLineChars="200" w:firstLine="480"/>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CD5857" w:rsidP="001E30E4">
      <w:pPr>
        <w:numPr>
          <w:ilvl w:val="0"/>
          <w:numId w:val="4"/>
        </w:numPr>
        <w:tabs>
          <w:tab w:val="left" w:pos="644"/>
        </w:tabs>
        <w:rPr>
          <w:rFonts w:ascii="仿宋" w:eastAsia="仿宋" w:hAnsi="仿宋"/>
          <w:sz w:val="24"/>
          <w:szCs w:val="24"/>
        </w:rPr>
      </w:pPr>
      <w:bookmarkStart w:id="236" w:name="_bookmark69"/>
      <w:bookmarkStart w:id="237" w:name="_bookmark70"/>
      <w:bookmarkStart w:id="238" w:name="4.评审文件"/>
      <w:bookmarkStart w:id="239" w:name="3.工程量清单"/>
      <w:bookmarkStart w:id="240" w:name="_Toc15355"/>
      <w:bookmarkStart w:id="241" w:name="_Toc3319"/>
      <w:bookmarkEnd w:id="236"/>
      <w:bookmarkEnd w:id="237"/>
      <w:bookmarkEnd w:id="238"/>
      <w:bookmarkEnd w:id="239"/>
      <w:r w:rsidRPr="00D2339E">
        <w:rPr>
          <w:rFonts w:ascii="仿宋" w:eastAsia="仿宋" w:hAnsi="仿宋"/>
          <w:sz w:val="24"/>
          <w:szCs w:val="24"/>
        </w:rPr>
        <w:lastRenderedPageBreak/>
        <w:t>评审文件</w:t>
      </w:r>
      <w:bookmarkEnd w:id="240"/>
      <w:bookmarkEnd w:id="241"/>
    </w:p>
    <w:p w:rsidR="008062D1" w:rsidRPr="00D2339E" w:rsidRDefault="008062D1">
      <w:pPr>
        <w:pStyle w:val="a4"/>
        <w:rPr>
          <w:rFonts w:ascii="仿宋" w:eastAsia="仿宋" w:hAnsi="仿宋"/>
          <w:b/>
        </w:rPr>
      </w:pPr>
    </w:p>
    <w:p w:rsidR="008062D1" w:rsidRPr="00D2339E" w:rsidRDefault="00CD5857">
      <w:pPr>
        <w:spacing w:before="172" w:line="561" w:lineRule="auto"/>
        <w:ind w:left="400" w:right="182"/>
        <w:rPr>
          <w:rFonts w:ascii="仿宋" w:eastAsia="仿宋" w:hAnsi="仿宋"/>
          <w:sz w:val="24"/>
          <w:szCs w:val="24"/>
        </w:rPr>
      </w:pPr>
      <w:r w:rsidRPr="00D2339E">
        <w:rPr>
          <w:rFonts w:ascii="仿宋" w:eastAsia="仿宋" w:hAnsi="仿宋"/>
          <w:sz w:val="24"/>
          <w:szCs w:val="24"/>
        </w:rPr>
        <w:t>评分中要求的相关文件，还应包括供应商须知所有文件。</w:t>
      </w:r>
      <w:bookmarkStart w:id="242" w:name="5.其他用于评分的证明材料"/>
      <w:bookmarkEnd w:id="242"/>
    </w:p>
    <w:p w:rsidR="008062D1" w:rsidRPr="00D2339E" w:rsidRDefault="00CD5857">
      <w:pPr>
        <w:spacing w:before="172" w:line="561" w:lineRule="auto"/>
        <w:ind w:left="400" w:right="3985"/>
        <w:rPr>
          <w:rFonts w:ascii="仿宋" w:eastAsia="仿宋" w:hAnsi="仿宋"/>
          <w:b/>
          <w:sz w:val="24"/>
          <w:szCs w:val="24"/>
        </w:rPr>
      </w:pPr>
      <w:r w:rsidRPr="00D2339E">
        <w:rPr>
          <w:rFonts w:ascii="仿宋" w:eastAsia="仿宋" w:hAnsi="仿宋"/>
          <w:b/>
          <w:sz w:val="24"/>
          <w:szCs w:val="24"/>
        </w:rPr>
        <w:t>5.其他用于评分的证明材料</w:t>
      </w:r>
    </w:p>
    <w:p w:rsidR="008062D1" w:rsidRPr="00D2339E" w:rsidRDefault="00CD5857">
      <w:pPr>
        <w:pStyle w:val="a4"/>
        <w:spacing w:before="69"/>
        <w:ind w:left="400"/>
        <w:rPr>
          <w:rFonts w:ascii="仿宋" w:eastAsia="仿宋" w:hAnsi="仿宋"/>
        </w:rPr>
      </w:pPr>
      <w:r w:rsidRPr="00D2339E">
        <w:rPr>
          <w:rFonts w:ascii="仿宋" w:eastAsia="仿宋" w:hAnsi="仿宋"/>
        </w:rPr>
        <w:t>评分中要求的相关文件。</w:t>
      </w:r>
    </w:p>
    <w:p w:rsidR="008062D1" w:rsidRPr="00D2339E" w:rsidRDefault="008062D1">
      <w:pPr>
        <w:pStyle w:val="a4"/>
        <w:rPr>
          <w:rFonts w:ascii="仿宋" w:eastAsia="仿宋" w:hAnsi="仿宋"/>
        </w:rPr>
      </w:pPr>
    </w:p>
    <w:p w:rsidR="008062D1" w:rsidRPr="00D2339E" w:rsidRDefault="008062D1">
      <w:pPr>
        <w:pStyle w:val="a4"/>
        <w:spacing w:before="1"/>
        <w:rPr>
          <w:rFonts w:ascii="仿宋" w:eastAsia="仿宋" w:hAnsi="仿宋"/>
        </w:rPr>
      </w:pPr>
    </w:p>
    <w:p w:rsidR="008062D1" w:rsidRPr="00D2339E" w:rsidRDefault="00CD5857" w:rsidP="001E30E4">
      <w:pPr>
        <w:numPr>
          <w:ilvl w:val="0"/>
          <w:numId w:val="5"/>
        </w:numPr>
        <w:tabs>
          <w:tab w:val="left" w:pos="644"/>
        </w:tabs>
        <w:rPr>
          <w:rFonts w:ascii="仿宋" w:eastAsia="仿宋" w:hAnsi="仿宋"/>
          <w:sz w:val="24"/>
          <w:szCs w:val="24"/>
        </w:rPr>
      </w:pPr>
      <w:bookmarkStart w:id="243" w:name="6.案例一览表"/>
      <w:bookmarkStart w:id="244" w:name="_bookmark72"/>
      <w:bookmarkStart w:id="245" w:name="_Toc25461"/>
      <w:bookmarkStart w:id="246" w:name="_Toc10304"/>
      <w:bookmarkEnd w:id="243"/>
      <w:bookmarkEnd w:id="244"/>
      <w:r w:rsidRPr="00D2339E">
        <w:rPr>
          <w:rFonts w:ascii="仿宋" w:eastAsia="仿宋" w:hAnsi="仿宋"/>
          <w:sz w:val="24"/>
          <w:szCs w:val="24"/>
        </w:rPr>
        <w:t>案例一览表</w:t>
      </w:r>
      <w:bookmarkEnd w:id="245"/>
      <w:bookmarkEnd w:id="246"/>
    </w:p>
    <w:p w:rsidR="008062D1" w:rsidRPr="00D2339E" w:rsidRDefault="008062D1">
      <w:pPr>
        <w:pStyle w:val="a4"/>
        <w:rPr>
          <w:rFonts w:ascii="仿宋" w:eastAsia="仿宋" w:hAnsi="仿宋"/>
          <w:b/>
        </w:rPr>
      </w:pPr>
    </w:p>
    <w:p w:rsidR="008062D1" w:rsidRPr="00D2339E" w:rsidRDefault="008062D1">
      <w:pPr>
        <w:pStyle w:val="a4"/>
        <w:spacing w:before="7"/>
        <w:rPr>
          <w:rFonts w:ascii="仿宋" w:eastAsia="仿宋" w:hAnsi="仿宋"/>
          <w:b/>
        </w:rPr>
      </w:pPr>
    </w:p>
    <w:p w:rsidR="008062D1" w:rsidRPr="00D2339E" w:rsidRDefault="00CD5857">
      <w:pPr>
        <w:ind w:left="2913" w:right="2937"/>
        <w:jc w:val="center"/>
        <w:rPr>
          <w:rFonts w:ascii="仿宋" w:eastAsia="仿宋" w:hAnsi="仿宋"/>
          <w:sz w:val="24"/>
          <w:szCs w:val="24"/>
        </w:rPr>
      </w:pPr>
      <w:r w:rsidRPr="00D2339E">
        <w:rPr>
          <w:rFonts w:ascii="仿宋" w:eastAsia="仿宋" w:hAnsi="仿宋"/>
          <w:sz w:val="24"/>
          <w:szCs w:val="24"/>
        </w:rPr>
        <w:t>案例一览表及合同复印件（样表）</w:t>
      </w:r>
    </w:p>
    <w:p w:rsidR="008062D1" w:rsidRPr="00D2339E" w:rsidRDefault="00CD5857" w:rsidP="001E30E4">
      <w:pPr>
        <w:pStyle w:val="a9"/>
        <w:numPr>
          <w:ilvl w:val="1"/>
          <w:numId w:val="5"/>
        </w:numPr>
        <w:tabs>
          <w:tab w:val="left" w:pos="4699"/>
        </w:tabs>
        <w:spacing w:before="199"/>
        <w:ind w:hanging="481"/>
        <w:rPr>
          <w:rFonts w:ascii="仿宋" w:eastAsia="仿宋" w:hAnsi="仿宋"/>
          <w:sz w:val="24"/>
          <w:szCs w:val="24"/>
        </w:rPr>
      </w:pPr>
      <w:r w:rsidRPr="00D2339E">
        <w:rPr>
          <w:rFonts w:ascii="仿宋" w:eastAsia="仿宋" w:hAnsi="仿宋"/>
          <w:sz w:val="24"/>
          <w:szCs w:val="24"/>
        </w:rPr>
        <w:t>同案例一览表</w:t>
      </w:r>
    </w:p>
    <w:p w:rsidR="008062D1" w:rsidRPr="00D2339E" w:rsidRDefault="00CD5857">
      <w:pPr>
        <w:pStyle w:val="a4"/>
        <w:tabs>
          <w:tab w:val="left" w:pos="6279"/>
        </w:tabs>
        <w:spacing w:before="158"/>
        <w:ind w:left="400" w:firstLineChars="300" w:firstLine="720"/>
        <w:rPr>
          <w:rFonts w:ascii="仿宋" w:eastAsia="仿宋" w:hAnsi="仿宋"/>
        </w:rPr>
      </w:pPr>
      <w:r w:rsidRPr="00D2339E">
        <w:rPr>
          <w:rFonts w:ascii="仿宋" w:eastAsia="仿宋" w:hAnsi="仿宋"/>
        </w:rPr>
        <w:tab/>
        <w:t>报价单位：人民币元</w:t>
      </w:r>
    </w:p>
    <w:p w:rsidR="008062D1" w:rsidRPr="00D2339E" w:rsidRDefault="008062D1">
      <w:pPr>
        <w:pStyle w:val="a4"/>
        <w:spacing w:before="6"/>
        <w:rPr>
          <w:rFonts w:ascii="仿宋" w:eastAsia="仿宋" w:hAnsi="仿宋"/>
        </w:rPr>
      </w:pPr>
    </w:p>
    <w:tbl>
      <w:tblPr>
        <w:tblW w:w="0" w:type="auto"/>
        <w:tblInd w:w="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66"/>
        <w:gridCol w:w="1264"/>
        <w:gridCol w:w="901"/>
        <w:gridCol w:w="1078"/>
        <w:gridCol w:w="1115"/>
        <w:gridCol w:w="1090"/>
        <w:gridCol w:w="1257"/>
        <w:gridCol w:w="1257"/>
      </w:tblGrid>
      <w:tr w:rsidR="008062D1" w:rsidRPr="00D2339E">
        <w:trPr>
          <w:trHeight w:val="1285"/>
        </w:trPr>
        <w:tc>
          <w:tcPr>
            <w:tcW w:w="566" w:type="dxa"/>
            <w:tcBorders>
              <w:bottom w:val="single" w:sz="4" w:space="0" w:color="000000"/>
              <w:right w:val="single" w:sz="4" w:space="0" w:color="000000"/>
            </w:tcBorders>
          </w:tcPr>
          <w:p w:rsidR="008062D1" w:rsidRPr="00D2339E" w:rsidRDefault="008062D1">
            <w:pPr>
              <w:pStyle w:val="TableParagraph"/>
              <w:spacing w:before="11"/>
              <w:rPr>
                <w:rFonts w:ascii="仿宋" w:eastAsia="仿宋" w:hAnsi="仿宋"/>
                <w:sz w:val="24"/>
                <w:szCs w:val="24"/>
              </w:rPr>
            </w:pPr>
          </w:p>
          <w:p w:rsidR="008062D1" w:rsidRPr="00D2339E" w:rsidRDefault="00CD5857">
            <w:pPr>
              <w:pStyle w:val="TableParagraph"/>
              <w:spacing w:line="280" w:lineRule="auto"/>
              <w:ind w:left="162" w:right="141"/>
              <w:rPr>
                <w:rFonts w:ascii="仿宋" w:eastAsia="仿宋" w:hAnsi="仿宋"/>
                <w:sz w:val="24"/>
                <w:szCs w:val="24"/>
              </w:rPr>
            </w:pPr>
            <w:r w:rsidRPr="00D2339E">
              <w:rPr>
                <w:rFonts w:ascii="仿宋" w:eastAsia="仿宋" w:hAnsi="仿宋"/>
                <w:sz w:val="24"/>
                <w:szCs w:val="24"/>
              </w:rPr>
              <w:t>序号</w:t>
            </w:r>
          </w:p>
        </w:tc>
        <w:tc>
          <w:tcPr>
            <w:tcW w:w="1264" w:type="dxa"/>
            <w:tcBorders>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p w:rsidR="008062D1" w:rsidRPr="00D2339E" w:rsidRDefault="00CD5857">
            <w:pPr>
              <w:pStyle w:val="TableParagraph"/>
              <w:spacing w:before="204"/>
              <w:ind w:left="141" w:right="113"/>
              <w:jc w:val="center"/>
              <w:rPr>
                <w:rFonts w:ascii="仿宋" w:eastAsia="仿宋" w:hAnsi="仿宋"/>
                <w:sz w:val="24"/>
                <w:szCs w:val="24"/>
              </w:rPr>
            </w:pPr>
            <w:r w:rsidRPr="00D2339E">
              <w:rPr>
                <w:rFonts w:ascii="仿宋" w:eastAsia="仿宋" w:hAnsi="仿宋"/>
                <w:sz w:val="24"/>
                <w:szCs w:val="24"/>
              </w:rPr>
              <w:t>项目内容</w:t>
            </w:r>
          </w:p>
        </w:tc>
        <w:tc>
          <w:tcPr>
            <w:tcW w:w="901" w:type="dxa"/>
            <w:tcBorders>
              <w:left w:val="single" w:sz="4" w:space="0" w:color="000000"/>
              <w:bottom w:val="single" w:sz="4" w:space="0" w:color="000000"/>
              <w:right w:val="single" w:sz="4" w:space="0" w:color="000000"/>
            </w:tcBorders>
            <w:vAlign w:val="center"/>
          </w:tcPr>
          <w:p w:rsidR="008062D1" w:rsidRPr="00D2339E" w:rsidRDefault="008062D1">
            <w:pPr>
              <w:pStyle w:val="TableParagraph"/>
              <w:spacing w:before="11"/>
              <w:jc w:val="center"/>
              <w:rPr>
                <w:rFonts w:ascii="仿宋" w:eastAsia="仿宋" w:hAnsi="仿宋"/>
                <w:sz w:val="24"/>
                <w:szCs w:val="24"/>
              </w:rPr>
            </w:pPr>
          </w:p>
          <w:p w:rsidR="008062D1" w:rsidRPr="00D2339E" w:rsidRDefault="00CD5857">
            <w:pPr>
              <w:pStyle w:val="TableParagraph"/>
              <w:spacing w:line="280" w:lineRule="auto"/>
              <w:ind w:left="219" w:right="189"/>
              <w:jc w:val="center"/>
              <w:rPr>
                <w:rFonts w:ascii="仿宋" w:eastAsia="仿宋" w:hAnsi="仿宋"/>
                <w:sz w:val="24"/>
                <w:szCs w:val="24"/>
              </w:rPr>
            </w:pPr>
            <w:r w:rsidRPr="00D2339E">
              <w:rPr>
                <w:rFonts w:ascii="仿宋" w:eastAsia="仿宋" w:hAnsi="仿宋"/>
                <w:sz w:val="24"/>
                <w:szCs w:val="24"/>
              </w:rPr>
              <w:t>合同金额</w:t>
            </w:r>
          </w:p>
        </w:tc>
        <w:tc>
          <w:tcPr>
            <w:tcW w:w="1078" w:type="dxa"/>
            <w:tcBorders>
              <w:left w:val="single" w:sz="4" w:space="0" w:color="000000"/>
              <w:bottom w:val="single" w:sz="4" w:space="0" w:color="000000"/>
              <w:right w:val="single" w:sz="4" w:space="0" w:color="000000"/>
            </w:tcBorders>
            <w:vAlign w:val="center"/>
          </w:tcPr>
          <w:p w:rsidR="008062D1" w:rsidRPr="00D2339E" w:rsidRDefault="00CD5857">
            <w:pPr>
              <w:pStyle w:val="TableParagraph"/>
              <w:spacing w:before="151" w:line="280" w:lineRule="auto"/>
              <w:ind w:right="158"/>
              <w:jc w:val="center"/>
              <w:rPr>
                <w:rFonts w:ascii="仿宋" w:eastAsia="仿宋" w:hAnsi="仿宋"/>
                <w:sz w:val="24"/>
                <w:szCs w:val="24"/>
              </w:rPr>
            </w:pPr>
            <w:r w:rsidRPr="00D2339E">
              <w:rPr>
                <w:rFonts w:ascii="仿宋" w:eastAsia="仿宋" w:hAnsi="仿宋"/>
                <w:sz w:val="24"/>
                <w:szCs w:val="24"/>
              </w:rPr>
              <w:t>项目单位名称</w:t>
            </w:r>
          </w:p>
        </w:tc>
        <w:tc>
          <w:tcPr>
            <w:tcW w:w="1115" w:type="dxa"/>
            <w:tcBorders>
              <w:left w:val="single" w:sz="4" w:space="0" w:color="000000"/>
              <w:bottom w:val="single" w:sz="4" w:space="0" w:color="000000"/>
              <w:right w:val="single" w:sz="4" w:space="0" w:color="000000"/>
            </w:tcBorders>
            <w:vAlign w:val="center"/>
          </w:tcPr>
          <w:p w:rsidR="008062D1" w:rsidRPr="00D2339E" w:rsidRDefault="00CD5857">
            <w:pPr>
              <w:pStyle w:val="TableParagraph"/>
              <w:spacing w:before="151" w:line="280" w:lineRule="auto"/>
              <w:ind w:right="5"/>
              <w:jc w:val="center"/>
              <w:rPr>
                <w:rFonts w:ascii="仿宋" w:eastAsia="仿宋" w:hAnsi="仿宋"/>
                <w:sz w:val="24"/>
                <w:szCs w:val="24"/>
              </w:rPr>
            </w:pPr>
            <w:r w:rsidRPr="00D2339E">
              <w:rPr>
                <w:rFonts w:ascii="仿宋" w:eastAsia="仿宋" w:hAnsi="仿宋"/>
                <w:sz w:val="24"/>
                <w:szCs w:val="24"/>
              </w:rPr>
              <w:t>项目单位</w:t>
            </w:r>
          </w:p>
          <w:p w:rsidR="008062D1" w:rsidRPr="00D2339E" w:rsidRDefault="00CD5857">
            <w:pPr>
              <w:pStyle w:val="TableParagraph"/>
              <w:spacing w:before="1"/>
              <w:jc w:val="center"/>
              <w:rPr>
                <w:rFonts w:ascii="仿宋" w:eastAsia="仿宋" w:hAnsi="仿宋"/>
                <w:sz w:val="24"/>
                <w:szCs w:val="24"/>
              </w:rPr>
            </w:pPr>
            <w:r w:rsidRPr="00D2339E">
              <w:rPr>
                <w:rFonts w:ascii="仿宋" w:eastAsia="仿宋" w:hAnsi="仿宋"/>
                <w:sz w:val="24"/>
                <w:szCs w:val="24"/>
              </w:rPr>
              <w:t>地址</w:t>
            </w:r>
          </w:p>
        </w:tc>
        <w:tc>
          <w:tcPr>
            <w:tcW w:w="1090" w:type="dxa"/>
            <w:tcBorders>
              <w:left w:val="single" w:sz="4" w:space="0" w:color="000000"/>
              <w:bottom w:val="single" w:sz="4" w:space="0" w:color="000000"/>
              <w:right w:val="single" w:sz="4" w:space="0" w:color="000000"/>
            </w:tcBorders>
          </w:tcPr>
          <w:p w:rsidR="008062D1" w:rsidRPr="00D2339E" w:rsidRDefault="00CD5857">
            <w:pPr>
              <w:pStyle w:val="TableParagraph"/>
              <w:spacing w:before="151" w:line="280" w:lineRule="auto"/>
              <w:ind w:left="434" w:right="164" w:hanging="240"/>
              <w:rPr>
                <w:rFonts w:ascii="仿宋" w:eastAsia="仿宋" w:hAnsi="仿宋"/>
                <w:sz w:val="24"/>
                <w:szCs w:val="24"/>
              </w:rPr>
            </w:pPr>
            <w:r w:rsidRPr="00D2339E">
              <w:rPr>
                <w:rFonts w:ascii="仿宋" w:eastAsia="仿宋" w:hAnsi="仿宋"/>
                <w:sz w:val="24"/>
                <w:szCs w:val="24"/>
              </w:rPr>
              <w:t>合同签订</w:t>
            </w:r>
          </w:p>
          <w:p w:rsidR="008062D1" w:rsidRPr="00D2339E" w:rsidRDefault="00CD5857">
            <w:pPr>
              <w:pStyle w:val="TableParagraph"/>
              <w:spacing w:before="1"/>
              <w:ind w:left="314"/>
              <w:rPr>
                <w:rFonts w:ascii="仿宋" w:eastAsia="仿宋" w:hAnsi="仿宋"/>
                <w:sz w:val="24"/>
                <w:szCs w:val="24"/>
              </w:rPr>
            </w:pPr>
            <w:r w:rsidRPr="00D2339E">
              <w:rPr>
                <w:rFonts w:ascii="仿宋" w:eastAsia="仿宋" w:hAnsi="仿宋"/>
                <w:sz w:val="24"/>
                <w:szCs w:val="24"/>
              </w:rPr>
              <w:t>日期</w:t>
            </w:r>
          </w:p>
        </w:tc>
        <w:tc>
          <w:tcPr>
            <w:tcW w:w="1257" w:type="dxa"/>
            <w:tcBorders>
              <w:left w:val="single" w:sz="4" w:space="0" w:color="000000"/>
              <w:bottom w:val="single" w:sz="4" w:space="0" w:color="000000"/>
            </w:tcBorders>
          </w:tcPr>
          <w:p w:rsidR="008062D1" w:rsidRPr="00D2339E" w:rsidRDefault="00CD5857">
            <w:pPr>
              <w:pStyle w:val="TableParagraph"/>
              <w:spacing w:before="151" w:line="280" w:lineRule="auto"/>
              <w:ind w:left="156" w:right="118"/>
              <w:jc w:val="both"/>
              <w:rPr>
                <w:rFonts w:ascii="仿宋" w:eastAsia="仿宋" w:hAnsi="仿宋"/>
                <w:sz w:val="24"/>
                <w:szCs w:val="24"/>
              </w:rPr>
            </w:pPr>
            <w:r w:rsidRPr="00D2339E">
              <w:rPr>
                <w:rFonts w:ascii="仿宋" w:eastAsia="仿宋" w:hAnsi="仿宋"/>
                <w:sz w:val="24"/>
                <w:szCs w:val="24"/>
              </w:rPr>
              <w:t>项目单位的有效联系方式</w:t>
            </w:r>
          </w:p>
        </w:tc>
        <w:tc>
          <w:tcPr>
            <w:tcW w:w="1257" w:type="dxa"/>
            <w:tcBorders>
              <w:bottom w:val="single" w:sz="4" w:space="0" w:color="000000"/>
            </w:tcBorders>
          </w:tcPr>
          <w:p w:rsidR="008062D1" w:rsidRPr="00D2339E" w:rsidRDefault="008062D1">
            <w:pPr>
              <w:pStyle w:val="TableParagraph"/>
              <w:spacing w:before="11"/>
              <w:rPr>
                <w:rFonts w:ascii="仿宋" w:eastAsia="仿宋" w:hAnsi="仿宋"/>
                <w:sz w:val="24"/>
                <w:szCs w:val="24"/>
              </w:rPr>
            </w:pPr>
          </w:p>
          <w:p w:rsidR="008062D1" w:rsidRPr="00D2339E" w:rsidRDefault="003254FC">
            <w:pPr>
              <w:pStyle w:val="TableParagraph"/>
              <w:spacing w:line="280" w:lineRule="auto"/>
              <w:ind w:left="506" w:right="118" w:hanging="360"/>
              <w:rPr>
                <w:rFonts w:ascii="仿宋" w:eastAsia="仿宋" w:hAnsi="仿宋"/>
                <w:sz w:val="24"/>
                <w:szCs w:val="24"/>
              </w:rPr>
            </w:pPr>
            <w:r w:rsidRPr="00D2339E">
              <w:rPr>
                <w:rFonts w:ascii="仿宋" w:eastAsia="仿宋" w:hAnsi="仿宋" w:hint="eastAsia"/>
                <w:sz w:val="24"/>
                <w:szCs w:val="24"/>
              </w:rPr>
              <w:t>附</w:t>
            </w:r>
            <w:r w:rsidR="00CD5857" w:rsidRPr="00D2339E">
              <w:rPr>
                <w:rFonts w:ascii="仿宋" w:eastAsia="仿宋" w:hAnsi="仿宋"/>
                <w:sz w:val="24"/>
                <w:szCs w:val="24"/>
              </w:rPr>
              <w:t>合同复印件</w:t>
            </w:r>
          </w:p>
        </w:tc>
      </w:tr>
      <w:tr w:rsidR="008062D1" w:rsidRPr="00D2339E">
        <w:trPr>
          <w:trHeight w:val="867"/>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1</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7"/>
              <w:ind w:left="417"/>
              <w:rPr>
                <w:rFonts w:ascii="仿宋" w:eastAsia="仿宋" w:hAnsi="仿宋"/>
                <w:sz w:val="24"/>
                <w:szCs w:val="24"/>
              </w:rPr>
            </w:pPr>
          </w:p>
        </w:tc>
      </w:tr>
      <w:tr w:rsidR="008062D1" w:rsidRPr="00D2339E">
        <w:trPr>
          <w:trHeight w:val="866"/>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9"/>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2</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7"/>
              <w:ind w:left="417"/>
              <w:rPr>
                <w:rFonts w:ascii="仿宋" w:eastAsia="仿宋" w:hAnsi="仿宋"/>
                <w:sz w:val="24"/>
                <w:szCs w:val="24"/>
              </w:rPr>
            </w:pPr>
          </w:p>
        </w:tc>
      </w:tr>
      <w:tr w:rsidR="008062D1" w:rsidRPr="00D2339E">
        <w:trPr>
          <w:trHeight w:val="867"/>
        </w:trPr>
        <w:tc>
          <w:tcPr>
            <w:tcW w:w="566" w:type="dxa"/>
            <w:tcBorders>
              <w:top w:val="single" w:sz="4" w:space="0" w:color="000000"/>
              <w:bottom w:val="single" w:sz="4" w:space="0" w:color="000000"/>
              <w:right w:val="single" w:sz="4" w:space="0" w:color="000000"/>
            </w:tcBorders>
          </w:tcPr>
          <w:p w:rsidR="008062D1" w:rsidRPr="00D2339E" w:rsidRDefault="008062D1">
            <w:pPr>
              <w:pStyle w:val="TableParagraph"/>
              <w:spacing w:before="8"/>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3</w:t>
            </w:r>
          </w:p>
        </w:tc>
        <w:tc>
          <w:tcPr>
            <w:tcW w:w="1264"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901"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bottom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bottom w:val="single" w:sz="4" w:space="0" w:color="000000"/>
            </w:tcBorders>
          </w:tcPr>
          <w:p w:rsidR="008062D1" w:rsidRPr="00D2339E" w:rsidRDefault="008062D1">
            <w:pPr>
              <w:pStyle w:val="TableParagraph"/>
              <w:spacing w:before="98"/>
              <w:ind w:left="417"/>
              <w:rPr>
                <w:rFonts w:ascii="仿宋" w:eastAsia="仿宋" w:hAnsi="仿宋"/>
                <w:sz w:val="24"/>
                <w:szCs w:val="24"/>
              </w:rPr>
            </w:pPr>
          </w:p>
        </w:tc>
      </w:tr>
      <w:tr w:rsidR="008062D1" w:rsidRPr="00D2339E">
        <w:trPr>
          <w:trHeight w:val="866"/>
        </w:trPr>
        <w:tc>
          <w:tcPr>
            <w:tcW w:w="566" w:type="dxa"/>
            <w:tcBorders>
              <w:top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18"/>
              <w:jc w:val="center"/>
              <w:rPr>
                <w:rFonts w:ascii="仿宋" w:eastAsia="仿宋" w:hAnsi="仿宋"/>
                <w:b/>
                <w:sz w:val="24"/>
                <w:szCs w:val="24"/>
              </w:rPr>
            </w:pPr>
            <w:r w:rsidRPr="00D2339E">
              <w:rPr>
                <w:rFonts w:ascii="仿宋" w:eastAsia="仿宋" w:hAnsi="仿宋"/>
                <w:b/>
                <w:sz w:val="24"/>
                <w:szCs w:val="24"/>
              </w:rPr>
              <w:t>4</w:t>
            </w:r>
          </w:p>
        </w:tc>
        <w:tc>
          <w:tcPr>
            <w:tcW w:w="1264" w:type="dxa"/>
            <w:tcBorders>
              <w:top w:val="single" w:sz="4" w:space="0" w:color="000000"/>
              <w:left w:val="single" w:sz="4" w:space="0" w:color="000000"/>
              <w:right w:val="single" w:sz="4" w:space="0" w:color="000000"/>
            </w:tcBorders>
          </w:tcPr>
          <w:p w:rsidR="008062D1" w:rsidRPr="00D2339E" w:rsidRDefault="008062D1">
            <w:pPr>
              <w:pStyle w:val="TableParagraph"/>
              <w:spacing w:before="10"/>
              <w:rPr>
                <w:rFonts w:ascii="仿宋" w:eastAsia="仿宋" w:hAnsi="仿宋"/>
                <w:sz w:val="24"/>
                <w:szCs w:val="24"/>
              </w:rPr>
            </w:pPr>
          </w:p>
          <w:p w:rsidR="008062D1" w:rsidRPr="00D2339E" w:rsidRDefault="00CD5857">
            <w:pPr>
              <w:pStyle w:val="TableParagraph"/>
              <w:ind w:left="25"/>
              <w:jc w:val="center"/>
              <w:rPr>
                <w:rFonts w:ascii="仿宋" w:eastAsia="仿宋" w:hAnsi="仿宋"/>
                <w:b/>
                <w:sz w:val="24"/>
                <w:szCs w:val="24"/>
              </w:rPr>
            </w:pPr>
            <w:r w:rsidRPr="00D2339E">
              <w:rPr>
                <w:rFonts w:ascii="仿宋" w:eastAsia="仿宋" w:hAnsi="仿宋"/>
                <w:b/>
                <w:sz w:val="24"/>
                <w:szCs w:val="24"/>
              </w:rPr>
              <w:t>…</w:t>
            </w:r>
          </w:p>
        </w:tc>
        <w:tc>
          <w:tcPr>
            <w:tcW w:w="901"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78"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115"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090" w:type="dxa"/>
            <w:tcBorders>
              <w:top w:val="single" w:sz="4" w:space="0" w:color="000000"/>
              <w:left w:val="single" w:sz="4" w:space="0" w:color="000000"/>
              <w:righ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left w:val="single" w:sz="4" w:space="0" w:color="000000"/>
            </w:tcBorders>
          </w:tcPr>
          <w:p w:rsidR="008062D1" w:rsidRPr="00D2339E" w:rsidRDefault="008062D1">
            <w:pPr>
              <w:pStyle w:val="TableParagraph"/>
              <w:rPr>
                <w:rFonts w:ascii="仿宋" w:eastAsia="仿宋" w:hAnsi="仿宋"/>
                <w:sz w:val="24"/>
                <w:szCs w:val="24"/>
              </w:rPr>
            </w:pPr>
          </w:p>
        </w:tc>
        <w:tc>
          <w:tcPr>
            <w:tcW w:w="1257" w:type="dxa"/>
            <w:tcBorders>
              <w:top w:val="single" w:sz="4" w:space="0" w:color="000000"/>
            </w:tcBorders>
          </w:tcPr>
          <w:p w:rsidR="008062D1" w:rsidRPr="00D2339E" w:rsidRDefault="008062D1">
            <w:pPr>
              <w:pStyle w:val="TableParagraph"/>
              <w:spacing w:before="97"/>
              <w:ind w:left="417"/>
              <w:rPr>
                <w:rFonts w:ascii="仿宋" w:eastAsia="仿宋" w:hAnsi="仿宋"/>
                <w:sz w:val="24"/>
                <w:szCs w:val="24"/>
              </w:rPr>
            </w:pPr>
          </w:p>
        </w:tc>
      </w:tr>
    </w:tbl>
    <w:p w:rsidR="008062D1" w:rsidRPr="00D2339E" w:rsidRDefault="00CD5857">
      <w:pPr>
        <w:spacing w:before="2" w:line="645" w:lineRule="auto"/>
        <w:ind w:left="400" w:right="5110" w:firstLineChars="300" w:firstLine="720"/>
        <w:rPr>
          <w:rFonts w:ascii="仿宋" w:eastAsia="仿宋" w:hAnsi="仿宋"/>
          <w:sz w:val="24"/>
          <w:szCs w:val="24"/>
        </w:rPr>
      </w:pPr>
      <w:r w:rsidRPr="00D2339E">
        <w:rPr>
          <w:rFonts w:ascii="仿宋" w:eastAsia="仿宋" w:hAnsi="仿宋"/>
          <w:sz w:val="24"/>
          <w:szCs w:val="24"/>
        </w:rPr>
        <w:t>说明：以上合同案例须真实有效。</w:t>
      </w:r>
      <w:bookmarkStart w:id="247" w:name="7.供应商关联单位的说明"/>
      <w:bookmarkEnd w:id="247"/>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CD5857">
      <w:pPr>
        <w:spacing w:line="360" w:lineRule="auto"/>
        <w:ind w:firstLineChars="200" w:firstLine="482"/>
        <w:rPr>
          <w:rFonts w:ascii="仿宋" w:eastAsia="仿宋" w:hAnsi="仿宋"/>
          <w:b/>
          <w:sz w:val="24"/>
          <w:szCs w:val="24"/>
        </w:rPr>
      </w:pPr>
      <w:r w:rsidRPr="00D2339E">
        <w:rPr>
          <w:rFonts w:ascii="仿宋" w:eastAsia="仿宋" w:hAnsi="仿宋"/>
          <w:b/>
          <w:sz w:val="24"/>
          <w:szCs w:val="24"/>
        </w:rPr>
        <w:t>7.供应商关联单位的说明</w:t>
      </w:r>
    </w:p>
    <w:p w:rsidR="008062D1" w:rsidRPr="00D2339E" w:rsidRDefault="00CD5857">
      <w:pPr>
        <w:pStyle w:val="a4"/>
        <w:spacing w:line="360" w:lineRule="auto"/>
        <w:ind w:firstLineChars="200" w:firstLine="480"/>
        <w:rPr>
          <w:rFonts w:ascii="仿宋" w:eastAsia="仿宋" w:hAnsi="仿宋"/>
        </w:rPr>
      </w:pPr>
      <w:r w:rsidRPr="00D2339E">
        <w:rPr>
          <w:rFonts w:ascii="仿宋" w:eastAsia="仿宋" w:hAnsi="仿宋"/>
        </w:rPr>
        <w:t>说明：供应商应当如实披露与本单位存在下列关联关系的单位名称：</w:t>
      </w:r>
    </w:p>
    <w:p w:rsidR="008062D1" w:rsidRPr="00D2339E" w:rsidRDefault="00CD5857" w:rsidP="001E30E4">
      <w:pPr>
        <w:pStyle w:val="a9"/>
        <w:numPr>
          <w:ilvl w:val="0"/>
          <w:numId w:val="6"/>
        </w:numPr>
        <w:tabs>
          <w:tab w:val="left" w:pos="1481"/>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与供应商单位负责人为同一人的其他单位；</w:t>
      </w:r>
    </w:p>
    <w:p w:rsidR="008062D1" w:rsidRPr="00D2339E" w:rsidRDefault="00CD5857" w:rsidP="001E30E4">
      <w:pPr>
        <w:pStyle w:val="a9"/>
        <w:numPr>
          <w:ilvl w:val="0"/>
          <w:numId w:val="6"/>
        </w:numPr>
        <w:tabs>
          <w:tab w:val="left" w:pos="1481"/>
        </w:tabs>
        <w:spacing w:line="360" w:lineRule="auto"/>
        <w:ind w:left="0" w:firstLineChars="200" w:firstLine="480"/>
        <w:rPr>
          <w:rFonts w:ascii="仿宋" w:eastAsia="仿宋" w:hAnsi="仿宋"/>
          <w:sz w:val="24"/>
          <w:szCs w:val="24"/>
        </w:rPr>
      </w:pPr>
      <w:r w:rsidRPr="00D2339E">
        <w:rPr>
          <w:rFonts w:ascii="仿宋" w:eastAsia="仿宋" w:hAnsi="仿宋"/>
          <w:sz w:val="24"/>
          <w:szCs w:val="24"/>
        </w:rPr>
        <w:t>与供应商存在直接控股、管理关系的其他单位。</w:t>
      </w:r>
    </w:p>
    <w:p w:rsidR="008062D1" w:rsidRPr="00D2339E" w:rsidRDefault="008062D1">
      <w:pPr>
        <w:spacing w:before="2" w:line="645" w:lineRule="auto"/>
        <w:ind w:left="400" w:right="5110" w:firstLineChars="300" w:firstLine="723"/>
        <w:rPr>
          <w:rFonts w:ascii="仿宋" w:eastAsia="仿宋" w:hAnsi="仿宋"/>
          <w:b/>
          <w:sz w:val="24"/>
          <w:szCs w:val="24"/>
        </w:rPr>
      </w:pPr>
    </w:p>
    <w:p w:rsidR="008062D1" w:rsidRPr="00D2339E" w:rsidRDefault="00CD5857" w:rsidP="00BE7D33">
      <w:pPr>
        <w:spacing w:before="2" w:line="645" w:lineRule="auto"/>
        <w:ind w:right="5110" w:firstLineChars="196" w:firstLine="472"/>
        <w:rPr>
          <w:rFonts w:ascii="仿宋" w:eastAsia="仿宋" w:hAnsi="仿宋"/>
          <w:b/>
          <w:sz w:val="24"/>
          <w:szCs w:val="24"/>
          <w:lang w:val="en-US"/>
        </w:rPr>
      </w:pPr>
      <w:r w:rsidRPr="00D2339E">
        <w:rPr>
          <w:rFonts w:ascii="仿宋" w:eastAsia="仿宋" w:hAnsi="仿宋" w:hint="eastAsia"/>
          <w:b/>
          <w:sz w:val="24"/>
          <w:szCs w:val="24"/>
          <w:lang w:val="en-US"/>
        </w:rPr>
        <w:t>8.其他材料</w:t>
      </w:r>
    </w:p>
    <w:p w:rsidR="008062D1" w:rsidRPr="00D2339E" w:rsidRDefault="008062D1">
      <w:pPr>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sectPr w:rsidR="008062D1" w:rsidRPr="00D2339E">
          <w:pgSz w:w="11910" w:h="16840"/>
          <w:pgMar w:top="1580" w:right="1134" w:bottom="1420" w:left="1134" w:header="0" w:footer="1233" w:gutter="0"/>
          <w:cols w:space="720"/>
        </w:sectPr>
      </w:pPr>
    </w:p>
    <w:p w:rsidR="008062D1" w:rsidRPr="00D2339E" w:rsidRDefault="00CD5857">
      <w:pPr>
        <w:pStyle w:val="1"/>
        <w:tabs>
          <w:tab w:val="left" w:pos="4919"/>
        </w:tabs>
        <w:spacing w:before="42"/>
        <w:ind w:left="3796"/>
        <w:jc w:val="left"/>
        <w:rPr>
          <w:rFonts w:ascii="仿宋" w:eastAsia="仿宋" w:hAnsi="仿宋"/>
          <w:sz w:val="24"/>
          <w:szCs w:val="24"/>
        </w:rPr>
      </w:pPr>
      <w:bookmarkStart w:id="248" w:name="第7章__政府采购合同格式"/>
      <w:bookmarkStart w:id="249" w:name="8.其他材料"/>
      <w:bookmarkStart w:id="250" w:name="_bookmark74"/>
      <w:bookmarkStart w:id="251" w:name="_Toc21273"/>
      <w:bookmarkStart w:id="252" w:name="_Toc118194023"/>
      <w:bookmarkEnd w:id="248"/>
      <w:bookmarkEnd w:id="249"/>
      <w:bookmarkEnd w:id="250"/>
      <w:r w:rsidRPr="00D2339E">
        <w:rPr>
          <w:rFonts w:ascii="仿宋" w:eastAsia="仿宋" w:hAnsi="仿宋"/>
          <w:sz w:val="24"/>
          <w:szCs w:val="24"/>
        </w:rPr>
        <w:lastRenderedPageBreak/>
        <w:t>第7章采购合同格式</w:t>
      </w:r>
      <w:bookmarkEnd w:id="251"/>
      <w:bookmarkEnd w:id="252"/>
    </w:p>
    <w:p w:rsidR="008062D1" w:rsidRPr="00D2339E" w:rsidRDefault="00CD5857">
      <w:pPr>
        <w:pStyle w:val="a4"/>
        <w:spacing w:before="278" w:line="242" w:lineRule="auto"/>
        <w:ind w:rightChars="22" w:right="48"/>
        <w:rPr>
          <w:rFonts w:ascii="仿宋" w:eastAsia="仿宋" w:hAnsi="仿宋"/>
        </w:rPr>
      </w:pPr>
      <w:r w:rsidRPr="00D2339E">
        <w:rPr>
          <w:rFonts w:ascii="仿宋" w:eastAsia="仿宋" w:hAnsi="仿宋"/>
        </w:rPr>
        <w:t>（此合同仅供参考。以最终采购人与成交供应商签订的合同条款为准，最终签订合同的主要条款不能与竞争性磋商文件冲突）</w:t>
      </w:r>
    </w:p>
    <w:p w:rsidR="008062D1" w:rsidRPr="00D2339E" w:rsidRDefault="008062D1">
      <w:pPr>
        <w:pStyle w:val="a4"/>
        <w:spacing w:before="278" w:line="242" w:lineRule="auto"/>
        <w:ind w:rightChars="22" w:right="48"/>
        <w:rPr>
          <w:rFonts w:ascii="仿宋" w:eastAsia="仿宋" w:hAnsi="仿宋"/>
        </w:rPr>
      </w:pPr>
    </w:p>
    <w:p w:rsidR="008062D1" w:rsidRPr="00D2339E" w:rsidRDefault="008062D1">
      <w:pPr>
        <w:pStyle w:val="a4"/>
        <w:spacing w:before="4"/>
        <w:ind w:rightChars="22" w:right="48"/>
        <w:rPr>
          <w:rFonts w:ascii="仿宋" w:eastAsia="仿宋" w:hAnsi="仿宋"/>
        </w:rPr>
      </w:pPr>
    </w:p>
    <w:p w:rsidR="008062D1" w:rsidRPr="00D2339E" w:rsidRDefault="00CD5857">
      <w:pPr>
        <w:pStyle w:val="a4"/>
        <w:spacing w:before="1"/>
        <w:ind w:rightChars="22" w:right="48"/>
        <w:jc w:val="center"/>
        <w:rPr>
          <w:rFonts w:ascii="仿宋" w:eastAsia="仿宋" w:hAnsi="仿宋"/>
        </w:rPr>
      </w:pPr>
      <w:r w:rsidRPr="00D2339E">
        <w:rPr>
          <w:rFonts w:ascii="仿宋" w:eastAsia="仿宋" w:hAnsi="仿宋"/>
        </w:rPr>
        <w:t>采购合同</w:t>
      </w: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spacing w:before="9" w:line="480" w:lineRule="auto"/>
        <w:ind w:rightChars="22" w:right="48"/>
        <w:rPr>
          <w:rFonts w:ascii="仿宋" w:eastAsia="仿宋" w:hAnsi="仿宋"/>
        </w:rPr>
      </w:pP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 xml:space="preserve">项目名称: </w:t>
      </w: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 xml:space="preserve">合同编号: </w:t>
      </w:r>
    </w:p>
    <w:p w:rsidR="008062D1" w:rsidRPr="00D2339E" w:rsidRDefault="00CD5857" w:rsidP="003215DE">
      <w:pPr>
        <w:pStyle w:val="a4"/>
        <w:spacing w:line="480" w:lineRule="auto"/>
        <w:ind w:rightChars="22" w:right="48" w:firstLineChars="916" w:firstLine="2198"/>
        <w:jc w:val="both"/>
        <w:rPr>
          <w:rFonts w:ascii="仿宋" w:eastAsia="仿宋" w:hAnsi="仿宋"/>
        </w:rPr>
      </w:pPr>
      <w:r w:rsidRPr="00D2339E">
        <w:rPr>
          <w:rFonts w:ascii="仿宋" w:eastAsia="仿宋" w:hAnsi="仿宋"/>
        </w:rPr>
        <w:t>采购编号:</w:t>
      </w: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ind w:rightChars="22" w:right="48"/>
        <w:rPr>
          <w:rFonts w:ascii="仿宋" w:eastAsia="仿宋" w:hAnsi="仿宋"/>
        </w:rPr>
      </w:pPr>
    </w:p>
    <w:p w:rsidR="008062D1" w:rsidRPr="00D2339E" w:rsidRDefault="008062D1">
      <w:pPr>
        <w:pStyle w:val="a4"/>
        <w:spacing w:before="3"/>
        <w:ind w:rightChars="22" w:right="48"/>
        <w:rPr>
          <w:rFonts w:ascii="仿宋" w:eastAsia="仿宋" w:hAnsi="仿宋"/>
        </w:rPr>
      </w:pPr>
    </w:p>
    <w:p w:rsidR="008062D1" w:rsidRPr="00D2339E" w:rsidRDefault="00CD5857" w:rsidP="003215DE">
      <w:pPr>
        <w:pStyle w:val="a4"/>
        <w:tabs>
          <w:tab w:val="left" w:pos="3637"/>
        </w:tabs>
        <w:ind w:rightChars="22" w:right="48" w:firstLineChars="641" w:firstLine="1538"/>
        <w:rPr>
          <w:rFonts w:ascii="仿宋" w:eastAsia="仿宋" w:hAnsi="仿宋"/>
        </w:rPr>
      </w:pPr>
      <w:r w:rsidRPr="00D2339E">
        <w:rPr>
          <w:rFonts w:ascii="仿宋" w:eastAsia="仿宋" w:hAnsi="仿宋"/>
        </w:rPr>
        <w:t>甲方:</w:t>
      </w:r>
    </w:p>
    <w:p w:rsidR="008062D1" w:rsidRPr="00D2339E" w:rsidRDefault="00CD5857" w:rsidP="003215DE">
      <w:pPr>
        <w:pStyle w:val="a4"/>
        <w:tabs>
          <w:tab w:val="left" w:pos="3637"/>
        </w:tabs>
        <w:spacing w:before="4"/>
        <w:ind w:rightChars="22" w:right="48" w:firstLineChars="641" w:firstLine="1538"/>
        <w:rPr>
          <w:rFonts w:ascii="仿宋" w:eastAsia="仿宋" w:hAnsi="仿宋"/>
        </w:rPr>
      </w:pPr>
      <w:r w:rsidRPr="00D2339E">
        <w:rPr>
          <w:rFonts w:ascii="仿宋" w:eastAsia="仿宋" w:hAnsi="仿宋"/>
        </w:rPr>
        <w:t>乙方:</w:t>
      </w:r>
    </w:p>
    <w:p w:rsidR="008062D1" w:rsidRPr="00D2339E" w:rsidRDefault="008062D1">
      <w:pPr>
        <w:ind w:firstLineChars="641" w:firstLine="1538"/>
        <w:rPr>
          <w:rFonts w:ascii="仿宋" w:eastAsia="仿宋" w:hAnsi="仿宋"/>
          <w:sz w:val="24"/>
          <w:szCs w:val="24"/>
        </w:rPr>
        <w:sectPr w:rsidR="008062D1" w:rsidRPr="00D2339E">
          <w:pgSz w:w="11910" w:h="16840"/>
          <w:pgMar w:top="1440" w:right="1140" w:bottom="1440" w:left="1140" w:header="0" w:footer="1233" w:gutter="0"/>
          <w:cols w:space="720"/>
        </w:sectPr>
      </w:pPr>
    </w:p>
    <w:p w:rsidR="008062D1" w:rsidRPr="00D2339E" w:rsidRDefault="00CD5857">
      <w:pPr>
        <w:spacing w:before="24" w:line="360" w:lineRule="auto"/>
        <w:ind w:left="157" w:rightChars="22" w:right="48"/>
        <w:jc w:val="center"/>
        <w:outlineLvl w:val="1"/>
        <w:rPr>
          <w:rFonts w:ascii="仿宋" w:eastAsia="仿宋" w:hAnsi="仿宋"/>
          <w:sz w:val="24"/>
          <w:szCs w:val="24"/>
        </w:rPr>
      </w:pPr>
      <w:bookmarkStart w:id="253" w:name="_Toc29057"/>
      <w:bookmarkStart w:id="254" w:name="_Toc118194024"/>
      <w:r w:rsidRPr="00D2339E">
        <w:rPr>
          <w:rFonts w:ascii="仿宋" w:eastAsia="仿宋" w:hAnsi="仿宋"/>
          <w:sz w:val="24"/>
          <w:szCs w:val="24"/>
        </w:rPr>
        <w:lastRenderedPageBreak/>
        <w:t>第一部分 合同协议书</w:t>
      </w:r>
      <w:bookmarkEnd w:id="253"/>
      <w:bookmarkEnd w:id="254"/>
    </w:p>
    <w:p w:rsidR="008062D1" w:rsidRPr="00D2339E" w:rsidRDefault="00CD5857">
      <w:pPr>
        <w:tabs>
          <w:tab w:val="left" w:pos="4456"/>
          <w:tab w:val="left" w:pos="4562"/>
        </w:tabs>
        <w:spacing w:before="3" w:line="360" w:lineRule="auto"/>
        <w:ind w:left="400" w:rightChars="22" w:right="48"/>
        <w:rPr>
          <w:rFonts w:ascii="仿宋" w:eastAsia="仿宋" w:hAnsi="仿宋"/>
          <w:b/>
          <w:sz w:val="24"/>
          <w:szCs w:val="24"/>
        </w:rPr>
      </w:pPr>
      <w:r w:rsidRPr="00D2339E">
        <w:rPr>
          <w:rFonts w:ascii="仿宋" w:eastAsia="仿宋" w:hAnsi="仿宋"/>
          <w:b/>
          <w:sz w:val="24"/>
          <w:szCs w:val="24"/>
        </w:rPr>
        <w:t>发包人（全称）：</w:t>
      </w:r>
      <w:r w:rsidRPr="00D2339E">
        <w:rPr>
          <w:rFonts w:ascii="仿宋" w:eastAsia="仿宋" w:hAnsi="仿宋"/>
          <w:b/>
          <w:sz w:val="24"/>
          <w:szCs w:val="24"/>
          <w:u w:val="single"/>
        </w:rPr>
        <w:tab/>
      </w:r>
      <w:r w:rsidRPr="00D2339E">
        <w:rPr>
          <w:rFonts w:ascii="仿宋" w:eastAsia="仿宋" w:hAnsi="仿宋"/>
          <w:b/>
          <w:sz w:val="24"/>
          <w:szCs w:val="24"/>
          <w:u w:val="single"/>
        </w:rPr>
        <w:tab/>
      </w:r>
      <w:r w:rsidRPr="00D2339E">
        <w:rPr>
          <w:rFonts w:ascii="仿宋" w:eastAsia="仿宋" w:hAnsi="仿宋"/>
          <w:b/>
          <w:sz w:val="24"/>
          <w:szCs w:val="24"/>
        </w:rPr>
        <w:t>承包人（全称）：</w:t>
      </w:r>
      <w:r w:rsidRPr="00D2339E">
        <w:rPr>
          <w:rFonts w:ascii="仿宋" w:eastAsia="仿宋" w:hAnsi="仿宋"/>
          <w:b/>
          <w:sz w:val="24"/>
          <w:szCs w:val="24"/>
          <w:u w:val="single"/>
        </w:rPr>
        <w:tab/>
      </w:r>
    </w:p>
    <w:p w:rsidR="008062D1" w:rsidRPr="00D2339E" w:rsidRDefault="00CD5857">
      <w:pPr>
        <w:tabs>
          <w:tab w:val="left" w:pos="5483"/>
        </w:tabs>
        <w:spacing w:line="360" w:lineRule="auto"/>
        <w:ind w:left="400" w:rightChars="22" w:right="48" w:firstLine="420"/>
        <w:rPr>
          <w:rFonts w:ascii="仿宋" w:eastAsia="仿宋" w:hAnsi="仿宋"/>
          <w:sz w:val="24"/>
          <w:szCs w:val="24"/>
        </w:rPr>
      </w:pPr>
      <w:r w:rsidRPr="00D2339E">
        <w:rPr>
          <w:rFonts w:ascii="仿宋" w:eastAsia="仿宋" w:hAnsi="仿宋"/>
          <w:sz w:val="24"/>
          <w:szCs w:val="24"/>
        </w:rPr>
        <w:t>根据《中华人民共和国民法典》、《中华人民共和国建筑法》及有关法律规定，遵循平等、自愿、公平和诚实信用的原则，双方就</w:t>
      </w:r>
      <w:r w:rsidRPr="00D2339E">
        <w:rPr>
          <w:rFonts w:ascii="仿宋" w:eastAsia="仿宋" w:hAnsi="仿宋"/>
          <w:sz w:val="24"/>
          <w:szCs w:val="24"/>
          <w:u w:val="single"/>
        </w:rPr>
        <w:tab/>
      </w:r>
      <w:r w:rsidRPr="00D2339E">
        <w:rPr>
          <w:rFonts w:ascii="仿宋" w:eastAsia="仿宋" w:hAnsi="仿宋"/>
          <w:sz w:val="24"/>
          <w:szCs w:val="24"/>
        </w:rPr>
        <w:t>工程施工及有关事项协商一致，共同达成如下协议：</w:t>
      </w:r>
    </w:p>
    <w:p w:rsidR="008062D1" w:rsidRPr="00281222" w:rsidRDefault="00CD5857" w:rsidP="00281222">
      <w:pPr>
        <w:pStyle w:val="a9"/>
        <w:numPr>
          <w:ilvl w:val="0"/>
          <w:numId w:val="11"/>
        </w:numPr>
        <w:spacing w:line="360" w:lineRule="auto"/>
        <w:ind w:rightChars="22" w:right="48"/>
        <w:rPr>
          <w:rFonts w:ascii="仿宋" w:eastAsia="仿宋" w:hAnsi="仿宋"/>
          <w:b/>
          <w:sz w:val="24"/>
          <w:szCs w:val="24"/>
        </w:rPr>
      </w:pPr>
      <w:bookmarkStart w:id="255" w:name="_Toc10663"/>
      <w:bookmarkStart w:id="256" w:name="_Toc32585"/>
      <w:r w:rsidRPr="00281222">
        <w:rPr>
          <w:rFonts w:ascii="仿宋" w:eastAsia="仿宋" w:hAnsi="仿宋"/>
          <w:b/>
          <w:sz w:val="24"/>
          <w:szCs w:val="24"/>
        </w:rPr>
        <w:t>工程概况</w:t>
      </w:r>
      <w:bookmarkEnd w:id="255"/>
      <w:bookmarkEnd w:id="256"/>
    </w:p>
    <w:p w:rsidR="008062D1" w:rsidRPr="00281222" w:rsidRDefault="00281222" w:rsidP="00281222">
      <w:pPr>
        <w:tabs>
          <w:tab w:val="left" w:pos="1024"/>
          <w:tab w:val="left" w:pos="5327"/>
        </w:tabs>
        <w:spacing w:before="5" w:line="360" w:lineRule="auto"/>
        <w:ind w:left="811" w:rightChars="22" w:right="48"/>
        <w:rPr>
          <w:rFonts w:ascii="仿宋" w:eastAsia="仿宋" w:hAnsi="仿宋"/>
          <w:sz w:val="24"/>
          <w:szCs w:val="24"/>
        </w:rPr>
      </w:pPr>
      <w:r>
        <w:rPr>
          <w:rFonts w:ascii="仿宋" w:eastAsia="仿宋" w:hAnsi="仿宋" w:hint="eastAsia"/>
          <w:sz w:val="24"/>
          <w:szCs w:val="24"/>
        </w:rPr>
        <w:t>1.</w:t>
      </w:r>
      <w:r w:rsidR="00CD5857" w:rsidRPr="00281222">
        <w:rPr>
          <w:rFonts w:ascii="仿宋" w:eastAsia="仿宋" w:hAnsi="仿宋"/>
          <w:sz w:val="24"/>
          <w:szCs w:val="24"/>
        </w:rPr>
        <w:t>工程名称：</w:t>
      </w:r>
      <w:r w:rsidR="00CD5857" w:rsidRPr="00281222">
        <w:rPr>
          <w:rFonts w:ascii="仿宋" w:eastAsia="仿宋" w:hAnsi="仿宋"/>
          <w:sz w:val="24"/>
          <w:szCs w:val="24"/>
          <w:u w:val="single"/>
        </w:rPr>
        <w:tab/>
      </w:r>
      <w:r w:rsidR="00CD5857" w:rsidRPr="00281222">
        <w:rPr>
          <w:rFonts w:ascii="仿宋" w:eastAsia="仿宋" w:hAnsi="仿宋"/>
          <w:sz w:val="24"/>
          <w:szCs w:val="24"/>
        </w:rPr>
        <w:t>。</w:t>
      </w:r>
    </w:p>
    <w:p w:rsidR="008062D1" w:rsidRPr="00281222" w:rsidRDefault="00281222" w:rsidP="00281222">
      <w:pPr>
        <w:tabs>
          <w:tab w:val="left" w:pos="1024"/>
          <w:tab w:val="left" w:pos="5115"/>
        </w:tabs>
        <w:spacing w:before="139" w:line="360" w:lineRule="auto"/>
        <w:ind w:left="811" w:rightChars="22" w:right="48"/>
        <w:rPr>
          <w:rFonts w:ascii="仿宋" w:eastAsia="仿宋" w:hAnsi="仿宋"/>
          <w:sz w:val="24"/>
          <w:szCs w:val="24"/>
        </w:rPr>
      </w:pPr>
      <w:r>
        <w:rPr>
          <w:rFonts w:ascii="仿宋" w:eastAsia="仿宋" w:hAnsi="仿宋" w:hint="eastAsia"/>
          <w:sz w:val="24"/>
          <w:szCs w:val="24"/>
        </w:rPr>
        <w:t>2.</w:t>
      </w:r>
      <w:r w:rsidR="00CD5857" w:rsidRPr="00281222">
        <w:rPr>
          <w:rFonts w:ascii="仿宋" w:eastAsia="仿宋" w:hAnsi="仿宋"/>
          <w:sz w:val="24"/>
          <w:szCs w:val="24"/>
        </w:rPr>
        <w:t>工程地点：</w:t>
      </w:r>
      <w:r w:rsidR="00CD5857" w:rsidRPr="00281222">
        <w:rPr>
          <w:rFonts w:ascii="仿宋" w:eastAsia="仿宋" w:hAnsi="仿宋"/>
          <w:sz w:val="24"/>
          <w:szCs w:val="24"/>
          <w:u w:val="single"/>
        </w:rPr>
        <w:tab/>
      </w:r>
      <w:r w:rsidR="00CD5857" w:rsidRPr="00281222">
        <w:rPr>
          <w:rFonts w:ascii="仿宋" w:eastAsia="仿宋" w:hAnsi="仿宋"/>
          <w:sz w:val="24"/>
          <w:szCs w:val="24"/>
        </w:rPr>
        <w:t>。</w:t>
      </w:r>
    </w:p>
    <w:p w:rsidR="008062D1" w:rsidRPr="00D2339E" w:rsidRDefault="00281222" w:rsidP="00281222">
      <w:pPr>
        <w:pStyle w:val="a9"/>
        <w:tabs>
          <w:tab w:val="left" w:pos="1024"/>
          <w:tab w:val="left" w:pos="5747"/>
        </w:tabs>
        <w:spacing w:before="138" w:line="360" w:lineRule="auto"/>
        <w:ind w:left="812" w:rightChars="22" w:right="48"/>
        <w:rPr>
          <w:rFonts w:ascii="仿宋" w:eastAsia="仿宋" w:hAnsi="仿宋"/>
          <w:sz w:val="24"/>
          <w:szCs w:val="24"/>
        </w:rPr>
      </w:pPr>
      <w:r>
        <w:rPr>
          <w:rFonts w:ascii="仿宋" w:eastAsia="仿宋" w:hAnsi="仿宋" w:hint="eastAsia"/>
          <w:sz w:val="24"/>
          <w:szCs w:val="24"/>
        </w:rPr>
        <w:t>3.</w:t>
      </w:r>
      <w:r w:rsidR="00CD5857" w:rsidRPr="00D2339E">
        <w:rPr>
          <w:rFonts w:ascii="仿宋" w:eastAsia="仿宋" w:hAnsi="仿宋"/>
          <w:sz w:val="24"/>
          <w:szCs w:val="24"/>
        </w:rPr>
        <w:t>工程内容：</w:t>
      </w:r>
      <w:r w:rsidR="00CD5857" w:rsidRPr="00D2339E">
        <w:rPr>
          <w:rFonts w:ascii="仿宋" w:eastAsia="仿宋" w:hAnsi="仿宋"/>
          <w:sz w:val="24"/>
          <w:szCs w:val="24"/>
          <w:u w:val="single"/>
        </w:rPr>
        <w:tab/>
      </w:r>
      <w:r w:rsidR="00CD5857" w:rsidRPr="00D2339E">
        <w:rPr>
          <w:rFonts w:ascii="仿宋" w:eastAsia="仿宋" w:hAnsi="仿宋"/>
          <w:sz w:val="24"/>
          <w:szCs w:val="24"/>
        </w:rPr>
        <w:t xml:space="preserve">。 </w:t>
      </w:r>
    </w:p>
    <w:p w:rsidR="008062D1" w:rsidRPr="00281222" w:rsidRDefault="00281222" w:rsidP="00281222">
      <w:pPr>
        <w:tabs>
          <w:tab w:val="left" w:pos="1024"/>
          <w:tab w:val="left" w:pos="6272"/>
        </w:tabs>
        <w:spacing w:before="1" w:line="360" w:lineRule="auto"/>
        <w:ind w:left="811" w:rightChars="22" w:right="48"/>
        <w:rPr>
          <w:rFonts w:ascii="仿宋" w:eastAsia="仿宋" w:hAnsi="仿宋"/>
          <w:sz w:val="24"/>
          <w:szCs w:val="24"/>
        </w:rPr>
      </w:pPr>
      <w:bookmarkStart w:id="257" w:name="_Toc3983"/>
      <w:bookmarkStart w:id="258" w:name="_Toc28288"/>
      <w:r>
        <w:rPr>
          <w:rFonts w:ascii="仿宋" w:eastAsia="仿宋" w:hAnsi="仿宋" w:hint="eastAsia"/>
          <w:sz w:val="24"/>
          <w:szCs w:val="24"/>
        </w:rPr>
        <w:t>4.</w:t>
      </w:r>
      <w:r w:rsidR="00CD5857" w:rsidRPr="00281222">
        <w:rPr>
          <w:rFonts w:ascii="仿宋" w:eastAsia="仿宋" w:hAnsi="仿宋"/>
          <w:sz w:val="24"/>
          <w:szCs w:val="24"/>
        </w:rPr>
        <w:t>工程承包范围：</w:t>
      </w:r>
      <w:r w:rsidR="00CD5857" w:rsidRPr="00281222">
        <w:rPr>
          <w:rFonts w:ascii="仿宋" w:eastAsia="仿宋" w:hAnsi="仿宋"/>
          <w:sz w:val="24"/>
          <w:szCs w:val="24"/>
          <w:u w:val="single"/>
        </w:rPr>
        <w:tab/>
      </w:r>
      <w:r w:rsidR="00CD5857" w:rsidRPr="00281222">
        <w:rPr>
          <w:rFonts w:ascii="仿宋" w:eastAsia="仿宋" w:hAnsi="仿宋"/>
          <w:sz w:val="24"/>
          <w:szCs w:val="24"/>
        </w:rPr>
        <w:t>。</w:t>
      </w:r>
      <w:bookmarkEnd w:id="257"/>
      <w:bookmarkEnd w:id="258"/>
    </w:p>
    <w:p w:rsidR="008062D1" w:rsidRPr="00D2339E" w:rsidRDefault="00CD5857">
      <w:pPr>
        <w:spacing w:before="139" w:line="360" w:lineRule="auto"/>
        <w:ind w:left="714" w:rightChars="22" w:right="48"/>
        <w:rPr>
          <w:rFonts w:ascii="仿宋" w:eastAsia="仿宋" w:hAnsi="仿宋"/>
          <w:sz w:val="24"/>
          <w:szCs w:val="24"/>
        </w:rPr>
      </w:pPr>
      <w:bookmarkStart w:id="259" w:name="_Toc23451"/>
      <w:bookmarkStart w:id="260" w:name="_Toc3882"/>
      <w:r w:rsidRPr="00D2339E">
        <w:rPr>
          <w:rFonts w:ascii="仿宋" w:eastAsia="仿宋" w:hAnsi="仿宋"/>
          <w:sz w:val="24"/>
          <w:szCs w:val="24"/>
        </w:rPr>
        <w:t>二、合同工期</w:t>
      </w:r>
      <w:bookmarkEnd w:id="259"/>
      <w:bookmarkEnd w:id="260"/>
    </w:p>
    <w:p w:rsidR="008062D1" w:rsidRPr="00D2339E" w:rsidRDefault="00CD5857">
      <w:pPr>
        <w:tabs>
          <w:tab w:val="left" w:pos="2749"/>
          <w:tab w:val="left" w:pos="3169"/>
        </w:tabs>
        <w:spacing w:before="4" w:line="360" w:lineRule="auto"/>
        <w:ind w:left="858" w:rightChars="22" w:right="48"/>
        <w:rPr>
          <w:rFonts w:ascii="仿宋" w:eastAsia="仿宋" w:hAnsi="仿宋"/>
          <w:sz w:val="24"/>
          <w:szCs w:val="24"/>
        </w:rPr>
      </w:pPr>
      <w:r w:rsidRPr="00D2339E">
        <w:rPr>
          <w:rFonts w:ascii="仿宋" w:eastAsia="仿宋" w:hAnsi="仿宋"/>
          <w:sz w:val="24"/>
          <w:szCs w:val="24"/>
        </w:rPr>
        <w:t>计划开工日期：年</w:t>
      </w:r>
      <w:r w:rsidRPr="00D2339E">
        <w:rPr>
          <w:rFonts w:ascii="仿宋" w:eastAsia="仿宋" w:hAnsi="仿宋"/>
          <w:sz w:val="24"/>
          <w:szCs w:val="24"/>
        </w:rPr>
        <w:tab/>
        <w:t>月</w:t>
      </w:r>
      <w:r w:rsidRPr="00D2339E">
        <w:rPr>
          <w:rFonts w:ascii="仿宋" w:eastAsia="仿宋" w:hAnsi="仿宋"/>
          <w:sz w:val="24"/>
          <w:szCs w:val="24"/>
        </w:rPr>
        <w:tab/>
        <w:t>日。</w:t>
      </w:r>
    </w:p>
    <w:p w:rsidR="008062D1" w:rsidRPr="00D2339E" w:rsidRDefault="00CD5857">
      <w:pPr>
        <w:tabs>
          <w:tab w:val="left" w:pos="2749"/>
          <w:tab w:val="left" w:pos="3169"/>
        </w:tabs>
        <w:spacing w:before="4" w:line="360" w:lineRule="auto"/>
        <w:ind w:left="858" w:rightChars="22" w:right="48"/>
        <w:rPr>
          <w:rFonts w:ascii="仿宋" w:eastAsia="仿宋" w:hAnsi="仿宋"/>
          <w:sz w:val="24"/>
          <w:szCs w:val="24"/>
        </w:rPr>
      </w:pPr>
      <w:r w:rsidRPr="00D2339E">
        <w:rPr>
          <w:rFonts w:ascii="仿宋" w:eastAsia="仿宋" w:hAnsi="仿宋"/>
          <w:sz w:val="24"/>
          <w:szCs w:val="24"/>
        </w:rPr>
        <w:t>计划竣工日期：年</w:t>
      </w:r>
      <w:r w:rsidRPr="00D2339E">
        <w:rPr>
          <w:rFonts w:ascii="仿宋" w:eastAsia="仿宋" w:hAnsi="仿宋"/>
          <w:sz w:val="24"/>
          <w:szCs w:val="24"/>
        </w:rPr>
        <w:tab/>
        <w:t>月</w:t>
      </w:r>
      <w:r w:rsidRPr="00D2339E">
        <w:rPr>
          <w:rFonts w:ascii="仿宋" w:eastAsia="仿宋" w:hAnsi="仿宋"/>
          <w:sz w:val="24"/>
          <w:szCs w:val="24"/>
        </w:rPr>
        <w:tab/>
        <w:t>日。</w:t>
      </w:r>
    </w:p>
    <w:p w:rsidR="008062D1" w:rsidRPr="00D2339E" w:rsidRDefault="00CD5857">
      <w:pPr>
        <w:tabs>
          <w:tab w:val="left" w:pos="2833"/>
        </w:tabs>
        <w:spacing w:line="360" w:lineRule="auto"/>
        <w:ind w:left="400" w:rightChars="22" w:right="48" w:firstLine="458"/>
        <w:rPr>
          <w:rFonts w:ascii="仿宋" w:eastAsia="仿宋" w:hAnsi="仿宋"/>
          <w:sz w:val="24"/>
          <w:szCs w:val="24"/>
        </w:rPr>
      </w:pPr>
      <w:r w:rsidRPr="00D2339E">
        <w:rPr>
          <w:rFonts w:ascii="仿宋" w:eastAsia="仿宋" w:hAnsi="仿宋"/>
          <w:sz w:val="24"/>
          <w:szCs w:val="24"/>
        </w:rPr>
        <w:t>工期总日历天数：</w:t>
      </w:r>
      <w:r w:rsidRPr="00D2339E">
        <w:rPr>
          <w:rFonts w:ascii="仿宋" w:eastAsia="仿宋" w:hAnsi="仿宋"/>
          <w:sz w:val="24"/>
          <w:szCs w:val="24"/>
        </w:rPr>
        <w:tab/>
        <w:t>天。</w:t>
      </w:r>
    </w:p>
    <w:p w:rsidR="008062D1" w:rsidRPr="00D2339E" w:rsidRDefault="00CD5857">
      <w:pPr>
        <w:tabs>
          <w:tab w:val="left" w:pos="2833"/>
        </w:tabs>
        <w:spacing w:line="360" w:lineRule="auto"/>
        <w:ind w:left="400" w:rightChars="22" w:right="48" w:firstLine="458"/>
        <w:rPr>
          <w:rFonts w:ascii="仿宋" w:eastAsia="仿宋" w:hAnsi="仿宋"/>
          <w:sz w:val="24"/>
          <w:szCs w:val="24"/>
        </w:rPr>
      </w:pPr>
      <w:r w:rsidRPr="00D2339E">
        <w:rPr>
          <w:rFonts w:ascii="仿宋" w:eastAsia="仿宋" w:hAnsi="仿宋"/>
          <w:sz w:val="24"/>
          <w:szCs w:val="24"/>
        </w:rPr>
        <w:t>工期总日历天数与根据前述计划开竣工日期计算的工期天数不一致的，以工</w:t>
      </w:r>
      <w:r w:rsidR="00281222">
        <w:rPr>
          <w:rFonts w:ascii="仿宋" w:eastAsia="仿宋" w:hAnsi="仿宋"/>
          <w:sz w:val="24"/>
          <w:szCs w:val="24"/>
        </w:rPr>
        <w:t xml:space="preserve"> </w:t>
      </w:r>
      <w:r w:rsidRPr="00D2339E">
        <w:rPr>
          <w:rFonts w:ascii="仿宋" w:eastAsia="仿宋" w:hAnsi="仿宋"/>
          <w:sz w:val="24"/>
          <w:szCs w:val="24"/>
        </w:rPr>
        <w:t>期总日历天数为准。</w:t>
      </w:r>
    </w:p>
    <w:p w:rsidR="008062D1" w:rsidRPr="00D2339E" w:rsidRDefault="00CD5857">
      <w:pPr>
        <w:spacing w:line="360" w:lineRule="auto"/>
        <w:ind w:left="820" w:rightChars="22" w:right="48"/>
        <w:rPr>
          <w:rFonts w:ascii="仿宋" w:eastAsia="仿宋" w:hAnsi="仿宋"/>
          <w:b/>
          <w:sz w:val="24"/>
          <w:szCs w:val="24"/>
        </w:rPr>
      </w:pPr>
      <w:bookmarkStart w:id="261" w:name="_Toc3337"/>
      <w:bookmarkStart w:id="262" w:name="_Toc25032"/>
      <w:r w:rsidRPr="00D2339E">
        <w:rPr>
          <w:rFonts w:ascii="仿宋" w:eastAsia="仿宋" w:hAnsi="仿宋"/>
          <w:b/>
          <w:sz w:val="24"/>
          <w:szCs w:val="24"/>
        </w:rPr>
        <w:t>三、质量标准</w:t>
      </w:r>
      <w:bookmarkEnd w:id="261"/>
      <w:bookmarkEnd w:id="262"/>
    </w:p>
    <w:p w:rsidR="008062D1" w:rsidRPr="00D2339E" w:rsidRDefault="00CD5857">
      <w:pPr>
        <w:spacing w:before="3" w:line="360" w:lineRule="auto"/>
        <w:ind w:left="858" w:rightChars="22" w:right="48"/>
        <w:rPr>
          <w:rFonts w:ascii="仿宋" w:eastAsia="仿宋" w:hAnsi="仿宋"/>
          <w:sz w:val="24"/>
          <w:szCs w:val="24"/>
        </w:rPr>
      </w:pPr>
      <w:r w:rsidRPr="00D2339E">
        <w:rPr>
          <w:rFonts w:ascii="仿宋" w:eastAsia="仿宋" w:hAnsi="仿宋"/>
          <w:sz w:val="24"/>
          <w:szCs w:val="24"/>
        </w:rPr>
        <w:t>工程质量符合标准。</w:t>
      </w:r>
    </w:p>
    <w:p w:rsidR="008062D1" w:rsidRPr="00D2339E" w:rsidRDefault="00CD5857">
      <w:pPr>
        <w:spacing w:before="139" w:line="360" w:lineRule="auto"/>
        <w:ind w:left="820" w:rightChars="22" w:right="48"/>
        <w:rPr>
          <w:rFonts w:ascii="仿宋" w:eastAsia="仿宋" w:hAnsi="仿宋"/>
          <w:sz w:val="24"/>
          <w:szCs w:val="24"/>
        </w:rPr>
      </w:pPr>
      <w:bookmarkStart w:id="263" w:name="_Toc9586"/>
      <w:bookmarkStart w:id="264" w:name="_Toc13196"/>
      <w:r w:rsidRPr="00D2339E">
        <w:rPr>
          <w:rFonts w:ascii="仿宋" w:eastAsia="仿宋" w:hAnsi="仿宋"/>
          <w:b/>
          <w:sz w:val="24"/>
          <w:szCs w:val="24"/>
        </w:rPr>
        <w:t>四、签约合同价与合同价格形式</w:t>
      </w:r>
      <w:r w:rsidRPr="00D2339E">
        <w:rPr>
          <w:rFonts w:ascii="仿宋" w:eastAsia="仿宋" w:hAnsi="仿宋"/>
          <w:sz w:val="24"/>
          <w:szCs w:val="24"/>
        </w:rPr>
        <w:t>1.签约合同价为：</w:t>
      </w:r>
      <w:bookmarkEnd w:id="263"/>
      <w:bookmarkEnd w:id="264"/>
    </w:p>
    <w:p w:rsidR="008062D1" w:rsidRPr="00D2339E" w:rsidRDefault="00CD5857">
      <w:pPr>
        <w:tabs>
          <w:tab w:val="left" w:pos="4179"/>
          <w:tab w:val="left" w:pos="5648"/>
        </w:tabs>
        <w:spacing w:before="138" w:line="360" w:lineRule="auto"/>
        <w:ind w:left="820" w:rightChars="22" w:right="48" w:firstLine="105"/>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 其中：</w:t>
      </w:r>
    </w:p>
    <w:p w:rsidR="008062D1" w:rsidRPr="00D2339E" w:rsidRDefault="00CD5857" w:rsidP="001E30E4">
      <w:pPr>
        <w:pStyle w:val="a9"/>
        <w:numPr>
          <w:ilvl w:val="0"/>
          <w:numId w:val="8"/>
        </w:numPr>
        <w:tabs>
          <w:tab w:val="left" w:pos="1345"/>
        </w:tabs>
        <w:spacing w:line="360" w:lineRule="auto"/>
        <w:ind w:rightChars="22" w:right="48"/>
        <w:rPr>
          <w:rFonts w:ascii="仿宋" w:eastAsia="仿宋" w:hAnsi="仿宋"/>
          <w:sz w:val="24"/>
          <w:szCs w:val="24"/>
        </w:rPr>
      </w:pPr>
      <w:bookmarkStart w:id="265" w:name="_Toc23509"/>
      <w:bookmarkStart w:id="266" w:name="_Toc23823"/>
      <w:r w:rsidRPr="00D2339E">
        <w:rPr>
          <w:rFonts w:ascii="仿宋" w:eastAsia="仿宋" w:hAnsi="仿宋"/>
          <w:sz w:val="24"/>
          <w:szCs w:val="24"/>
        </w:rPr>
        <w:t>安全文明施工费：</w:t>
      </w:r>
      <w:bookmarkEnd w:id="265"/>
      <w:bookmarkEnd w:id="266"/>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41" w:line="360" w:lineRule="auto"/>
        <w:ind w:rightChars="22" w:right="48"/>
        <w:rPr>
          <w:rFonts w:ascii="仿宋" w:eastAsia="仿宋" w:hAnsi="仿宋"/>
          <w:sz w:val="24"/>
          <w:szCs w:val="24"/>
        </w:rPr>
      </w:pPr>
      <w:bookmarkStart w:id="267" w:name="_Toc20748"/>
      <w:bookmarkStart w:id="268" w:name="_Toc26813"/>
      <w:r w:rsidRPr="00D2339E">
        <w:rPr>
          <w:rFonts w:ascii="仿宋" w:eastAsia="仿宋" w:hAnsi="仿宋"/>
          <w:sz w:val="24"/>
          <w:szCs w:val="24"/>
        </w:rPr>
        <w:t>材料和工程设备暂估价金额：</w:t>
      </w:r>
      <w:bookmarkEnd w:id="267"/>
      <w:bookmarkEnd w:id="268"/>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39" w:line="360" w:lineRule="auto"/>
        <w:ind w:rightChars="22" w:right="48"/>
        <w:rPr>
          <w:rFonts w:ascii="仿宋" w:eastAsia="仿宋" w:hAnsi="仿宋"/>
          <w:sz w:val="24"/>
          <w:szCs w:val="24"/>
        </w:rPr>
      </w:pPr>
      <w:bookmarkStart w:id="269" w:name="_Toc3190"/>
      <w:bookmarkStart w:id="270" w:name="_Toc21822"/>
      <w:r w:rsidRPr="00D2339E">
        <w:rPr>
          <w:rFonts w:ascii="仿宋" w:eastAsia="仿宋" w:hAnsi="仿宋"/>
          <w:sz w:val="24"/>
          <w:szCs w:val="24"/>
        </w:rPr>
        <w:t>专业工程暂估价金额：</w:t>
      </w:r>
      <w:bookmarkEnd w:id="269"/>
      <w:bookmarkEnd w:id="270"/>
    </w:p>
    <w:p w:rsidR="008062D1" w:rsidRPr="00D2339E" w:rsidRDefault="00CD5857">
      <w:pPr>
        <w:tabs>
          <w:tab w:val="left" w:pos="4336"/>
          <w:tab w:val="left" w:pos="5648"/>
        </w:tabs>
        <w:spacing w:before="139" w:line="360" w:lineRule="auto"/>
        <w:ind w:left="1345" w:rightChars="22" w:right="48"/>
        <w:rPr>
          <w:rFonts w:ascii="仿宋" w:eastAsia="仿宋" w:hAnsi="仿宋"/>
          <w:sz w:val="24"/>
          <w:szCs w:val="24"/>
        </w:rPr>
      </w:pPr>
      <w:r w:rsidRPr="00D2339E">
        <w:rPr>
          <w:rFonts w:ascii="仿宋" w:eastAsia="仿宋" w:hAnsi="仿宋"/>
          <w:sz w:val="24"/>
          <w:szCs w:val="24"/>
        </w:rPr>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rPr>
        <w:t>元)；</w:t>
      </w:r>
    </w:p>
    <w:p w:rsidR="008062D1" w:rsidRPr="00D2339E" w:rsidRDefault="00CD5857" w:rsidP="001E30E4">
      <w:pPr>
        <w:pStyle w:val="a9"/>
        <w:numPr>
          <w:ilvl w:val="0"/>
          <w:numId w:val="8"/>
        </w:numPr>
        <w:tabs>
          <w:tab w:val="left" w:pos="1345"/>
        </w:tabs>
        <w:spacing w:before="141" w:line="360" w:lineRule="auto"/>
        <w:ind w:rightChars="22" w:right="48"/>
        <w:rPr>
          <w:rFonts w:ascii="仿宋" w:eastAsia="仿宋" w:hAnsi="仿宋"/>
          <w:sz w:val="24"/>
          <w:szCs w:val="24"/>
        </w:rPr>
      </w:pPr>
      <w:bookmarkStart w:id="271" w:name="_Toc11198"/>
      <w:bookmarkStart w:id="272" w:name="_Toc6472"/>
      <w:r w:rsidRPr="00D2339E">
        <w:rPr>
          <w:rFonts w:ascii="仿宋" w:eastAsia="仿宋" w:hAnsi="仿宋"/>
          <w:sz w:val="24"/>
          <w:szCs w:val="24"/>
        </w:rPr>
        <w:t>暂列金额：</w:t>
      </w:r>
      <w:bookmarkEnd w:id="271"/>
      <w:bookmarkEnd w:id="272"/>
    </w:p>
    <w:p w:rsidR="008062D1" w:rsidRPr="00D2339E" w:rsidRDefault="00CD5857">
      <w:pPr>
        <w:tabs>
          <w:tab w:val="left" w:pos="4336"/>
          <w:tab w:val="left" w:pos="4808"/>
          <w:tab w:val="left" w:pos="5648"/>
        </w:tabs>
        <w:spacing w:before="139" w:line="360" w:lineRule="auto"/>
        <w:ind w:left="820" w:rightChars="22" w:right="48" w:firstLine="525"/>
        <w:rPr>
          <w:rFonts w:ascii="仿宋" w:eastAsia="仿宋" w:hAnsi="仿宋"/>
          <w:sz w:val="24"/>
          <w:szCs w:val="24"/>
        </w:rPr>
      </w:pPr>
      <w:r w:rsidRPr="00D2339E">
        <w:rPr>
          <w:rFonts w:ascii="仿宋" w:eastAsia="仿宋" w:hAnsi="仿宋"/>
          <w:sz w:val="24"/>
          <w:szCs w:val="24"/>
        </w:rPr>
        <w:lastRenderedPageBreak/>
        <w:t>人民币（大写）</w:t>
      </w:r>
      <w:r w:rsidRPr="00D2339E">
        <w:rPr>
          <w:rFonts w:ascii="仿宋" w:eastAsia="仿宋" w:hAnsi="仿宋"/>
          <w:sz w:val="24"/>
          <w:szCs w:val="24"/>
          <w:u w:val="single"/>
        </w:rPr>
        <w:tab/>
      </w:r>
      <w:r w:rsidRPr="00D2339E">
        <w:rPr>
          <w:rFonts w:ascii="仿宋" w:eastAsia="仿宋" w:hAnsi="仿宋"/>
          <w:sz w:val="24"/>
          <w:szCs w:val="24"/>
        </w:rPr>
        <w:t>(</w:t>
      </w:r>
      <w:r w:rsidRPr="00D2339E">
        <w:rPr>
          <w:rFonts w:hint="eastAsia"/>
          <w:sz w:val="24"/>
          <w:szCs w:val="24"/>
        </w:rPr>
        <w:t>¥</w:t>
      </w:r>
      <w:r w:rsidRPr="00D2339E">
        <w:rPr>
          <w:rFonts w:ascii="仿宋" w:eastAsia="仿宋" w:hAnsi="仿宋"/>
          <w:sz w:val="24"/>
          <w:szCs w:val="24"/>
          <w:u w:val="single"/>
        </w:rPr>
        <w:tab/>
      </w:r>
      <w:r w:rsidRPr="00D2339E">
        <w:rPr>
          <w:rFonts w:ascii="仿宋" w:eastAsia="仿宋" w:hAnsi="仿宋"/>
          <w:sz w:val="24"/>
          <w:szCs w:val="24"/>
          <w:u w:val="single"/>
        </w:rPr>
        <w:tab/>
      </w:r>
      <w:r w:rsidRPr="00D2339E">
        <w:rPr>
          <w:rFonts w:ascii="仿宋" w:eastAsia="仿宋" w:hAnsi="仿宋"/>
          <w:sz w:val="24"/>
          <w:szCs w:val="24"/>
        </w:rPr>
        <w:t>元)。2.合同价格形式：</w:t>
      </w:r>
      <w:r w:rsidRPr="00D2339E">
        <w:rPr>
          <w:rFonts w:ascii="仿宋" w:eastAsia="仿宋" w:hAnsi="仿宋"/>
          <w:sz w:val="24"/>
          <w:szCs w:val="24"/>
          <w:u w:val="single"/>
        </w:rPr>
        <w:tab/>
      </w:r>
      <w:r w:rsidRPr="00D2339E">
        <w:rPr>
          <w:rFonts w:ascii="仿宋" w:eastAsia="仿宋" w:hAnsi="仿宋"/>
          <w:sz w:val="24"/>
          <w:szCs w:val="24"/>
          <w:u w:val="single"/>
        </w:rPr>
        <w:tab/>
      </w:r>
      <w:r w:rsidRPr="00D2339E">
        <w:rPr>
          <w:rFonts w:ascii="仿宋" w:eastAsia="仿宋" w:hAnsi="仿宋"/>
          <w:sz w:val="24"/>
          <w:szCs w:val="24"/>
        </w:rPr>
        <w:t>。</w:t>
      </w:r>
    </w:p>
    <w:p w:rsidR="008062D1" w:rsidRPr="00D2339E" w:rsidRDefault="00CD5857">
      <w:pPr>
        <w:spacing w:line="360" w:lineRule="auto"/>
        <w:ind w:left="820" w:rightChars="22" w:right="48"/>
        <w:rPr>
          <w:rFonts w:ascii="仿宋" w:eastAsia="仿宋" w:hAnsi="仿宋"/>
          <w:b/>
          <w:sz w:val="24"/>
          <w:szCs w:val="24"/>
        </w:rPr>
      </w:pPr>
      <w:bookmarkStart w:id="273" w:name="_Toc4900"/>
      <w:bookmarkStart w:id="274" w:name="_Toc26126"/>
      <w:r w:rsidRPr="00D2339E">
        <w:rPr>
          <w:rFonts w:ascii="仿宋" w:eastAsia="仿宋" w:hAnsi="仿宋"/>
          <w:b/>
          <w:sz w:val="24"/>
          <w:szCs w:val="24"/>
        </w:rPr>
        <w:t>五、项目经理</w:t>
      </w:r>
      <w:bookmarkEnd w:id="273"/>
      <w:bookmarkEnd w:id="274"/>
    </w:p>
    <w:p w:rsidR="008062D1" w:rsidRPr="00D2339E" w:rsidRDefault="00CD5857">
      <w:pPr>
        <w:tabs>
          <w:tab w:val="left" w:pos="4705"/>
        </w:tabs>
        <w:spacing w:before="5" w:line="360" w:lineRule="auto"/>
        <w:ind w:left="820" w:rightChars="22" w:right="48"/>
        <w:rPr>
          <w:rFonts w:ascii="仿宋" w:eastAsia="仿宋" w:hAnsi="仿宋"/>
          <w:sz w:val="24"/>
          <w:szCs w:val="24"/>
        </w:rPr>
      </w:pPr>
      <w:r w:rsidRPr="00D2339E">
        <w:rPr>
          <w:rFonts w:ascii="仿宋" w:eastAsia="仿宋" w:hAnsi="仿宋"/>
          <w:sz w:val="24"/>
          <w:szCs w:val="24"/>
        </w:rPr>
        <w:t>承包人项目经理：</w:t>
      </w:r>
      <w:r w:rsidRPr="00D2339E">
        <w:rPr>
          <w:rFonts w:ascii="仿宋" w:eastAsia="仿宋" w:hAnsi="仿宋"/>
          <w:sz w:val="24"/>
          <w:szCs w:val="24"/>
          <w:u w:val="single"/>
        </w:rPr>
        <w:tab/>
      </w:r>
      <w:r w:rsidRPr="00D2339E">
        <w:rPr>
          <w:rFonts w:ascii="仿宋" w:eastAsia="仿宋" w:hAnsi="仿宋"/>
          <w:sz w:val="24"/>
          <w:szCs w:val="24"/>
        </w:rPr>
        <w:t>。</w:t>
      </w:r>
    </w:p>
    <w:p w:rsidR="008062D1" w:rsidRPr="00D2339E" w:rsidRDefault="00CD5857">
      <w:pPr>
        <w:spacing w:before="139" w:line="360" w:lineRule="auto"/>
        <w:ind w:left="820" w:rightChars="22" w:right="48"/>
        <w:rPr>
          <w:rFonts w:ascii="仿宋" w:eastAsia="仿宋" w:hAnsi="仿宋"/>
          <w:b/>
          <w:sz w:val="24"/>
          <w:szCs w:val="24"/>
        </w:rPr>
      </w:pPr>
      <w:bookmarkStart w:id="275" w:name="_Toc8047"/>
      <w:bookmarkStart w:id="276" w:name="_Toc21688"/>
      <w:r w:rsidRPr="00D2339E">
        <w:rPr>
          <w:rFonts w:ascii="仿宋" w:eastAsia="仿宋" w:hAnsi="仿宋"/>
          <w:b/>
          <w:sz w:val="24"/>
          <w:szCs w:val="24"/>
        </w:rPr>
        <w:t>六、合同文件构成</w:t>
      </w:r>
      <w:bookmarkEnd w:id="275"/>
      <w:bookmarkEnd w:id="276"/>
    </w:p>
    <w:p w:rsidR="008062D1" w:rsidRPr="00D2339E" w:rsidRDefault="00CD5857">
      <w:pPr>
        <w:spacing w:before="42" w:line="360" w:lineRule="auto"/>
        <w:ind w:left="820" w:rightChars="22" w:right="48"/>
        <w:rPr>
          <w:rFonts w:ascii="仿宋" w:eastAsia="仿宋" w:hAnsi="仿宋"/>
          <w:sz w:val="24"/>
          <w:szCs w:val="24"/>
        </w:rPr>
      </w:pPr>
      <w:r w:rsidRPr="00D2339E">
        <w:rPr>
          <w:rFonts w:ascii="仿宋" w:eastAsia="仿宋" w:hAnsi="仿宋"/>
          <w:sz w:val="24"/>
          <w:szCs w:val="24"/>
        </w:rPr>
        <w:t>本协议书与下列文件一起构成合同文件：</w:t>
      </w:r>
    </w:p>
    <w:p w:rsidR="008062D1" w:rsidRPr="00D2339E" w:rsidRDefault="00CD5857" w:rsidP="001E30E4">
      <w:pPr>
        <w:pStyle w:val="a9"/>
        <w:numPr>
          <w:ilvl w:val="0"/>
          <w:numId w:val="9"/>
        </w:numPr>
        <w:tabs>
          <w:tab w:val="left" w:pos="1345"/>
        </w:tabs>
        <w:spacing w:before="138" w:line="360" w:lineRule="auto"/>
        <w:ind w:rightChars="22" w:right="48"/>
        <w:rPr>
          <w:rFonts w:ascii="仿宋" w:eastAsia="仿宋" w:hAnsi="仿宋"/>
          <w:sz w:val="24"/>
          <w:szCs w:val="24"/>
        </w:rPr>
      </w:pPr>
      <w:r w:rsidRPr="00D2339E">
        <w:rPr>
          <w:rFonts w:ascii="仿宋" w:eastAsia="仿宋" w:hAnsi="仿宋"/>
          <w:sz w:val="24"/>
          <w:szCs w:val="24"/>
        </w:rPr>
        <w:t>中标通知书（如果有）；</w:t>
      </w:r>
    </w:p>
    <w:p w:rsidR="008062D1" w:rsidRPr="00D2339E" w:rsidRDefault="00CD5857" w:rsidP="001E30E4">
      <w:pPr>
        <w:pStyle w:val="a9"/>
        <w:numPr>
          <w:ilvl w:val="0"/>
          <w:numId w:val="9"/>
        </w:numPr>
        <w:tabs>
          <w:tab w:val="left" w:pos="1345"/>
        </w:tabs>
        <w:spacing w:before="142" w:line="360" w:lineRule="auto"/>
        <w:ind w:rightChars="22" w:right="48"/>
        <w:rPr>
          <w:rFonts w:ascii="仿宋" w:eastAsia="仿宋" w:hAnsi="仿宋"/>
          <w:sz w:val="24"/>
          <w:szCs w:val="24"/>
        </w:rPr>
      </w:pPr>
      <w:r w:rsidRPr="00D2339E">
        <w:rPr>
          <w:rFonts w:ascii="仿宋" w:eastAsia="仿宋" w:hAnsi="仿宋"/>
          <w:sz w:val="24"/>
          <w:szCs w:val="24"/>
        </w:rPr>
        <w:t>投标函及其附录（如果有）；</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专用合同条款及其附件；</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通用合同条款；</w:t>
      </w:r>
    </w:p>
    <w:p w:rsidR="008062D1" w:rsidRPr="00281222" w:rsidRDefault="00CD5857" w:rsidP="00281222">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技术标准和要求；</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已标价工程量清单或预算书；</w:t>
      </w:r>
    </w:p>
    <w:p w:rsidR="008062D1" w:rsidRPr="00D2339E" w:rsidRDefault="00CD5857" w:rsidP="001E30E4">
      <w:pPr>
        <w:pStyle w:val="a9"/>
        <w:numPr>
          <w:ilvl w:val="0"/>
          <w:numId w:val="9"/>
        </w:numPr>
        <w:tabs>
          <w:tab w:val="left" w:pos="1345"/>
        </w:tabs>
        <w:spacing w:before="139" w:line="360" w:lineRule="auto"/>
        <w:ind w:rightChars="22" w:right="48"/>
        <w:rPr>
          <w:rFonts w:ascii="仿宋" w:eastAsia="仿宋" w:hAnsi="仿宋"/>
          <w:sz w:val="24"/>
          <w:szCs w:val="24"/>
        </w:rPr>
      </w:pPr>
      <w:r w:rsidRPr="00D2339E">
        <w:rPr>
          <w:rFonts w:ascii="仿宋" w:eastAsia="仿宋" w:hAnsi="仿宋"/>
          <w:sz w:val="24"/>
          <w:szCs w:val="24"/>
        </w:rPr>
        <w:t>其他合同文件。</w:t>
      </w:r>
    </w:p>
    <w:p w:rsidR="008062D1" w:rsidRPr="00D2339E" w:rsidRDefault="00CD5857">
      <w:pPr>
        <w:spacing w:before="139" w:line="360" w:lineRule="auto"/>
        <w:ind w:left="820" w:rightChars="22" w:right="48"/>
        <w:rPr>
          <w:rFonts w:ascii="仿宋" w:eastAsia="仿宋" w:hAnsi="仿宋"/>
          <w:sz w:val="24"/>
          <w:szCs w:val="24"/>
        </w:rPr>
      </w:pPr>
      <w:r w:rsidRPr="00D2339E">
        <w:rPr>
          <w:rFonts w:ascii="仿宋" w:eastAsia="仿宋" w:hAnsi="仿宋"/>
          <w:sz w:val="24"/>
          <w:szCs w:val="24"/>
        </w:rPr>
        <w:t>在合同订立及履行过程中形成的与合同有关的文件均构成合同文件组成部分。</w:t>
      </w:r>
    </w:p>
    <w:p w:rsidR="008062D1" w:rsidRPr="00D2339E" w:rsidRDefault="00CD5857">
      <w:pPr>
        <w:spacing w:before="141" w:line="360" w:lineRule="auto"/>
        <w:ind w:left="400" w:rightChars="22" w:right="48" w:firstLine="420"/>
        <w:rPr>
          <w:rFonts w:ascii="仿宋" w:eastAsia="仿宋" w:hAnsi="仿宋"/>
          <w:sz w:val="24"/>
          <w:szCs w:val="24"/>
        </w:rPr>
      </w:pPr>
      <w:r w:rsidRPr="00D2339E">
        <w:rPr>
          <w:rFonts w:ascii="仿宋" w:eastAsia="仿宋" w:hAnsi="仿宋"/>
          <w:sz w:val="24"/>
          <w:szCs w:val="24"/>
        </w:rPr>
        <w:t>上述各项合同文件包括合同当事人就该项合同文件所作出的补充和修改，属于同一类内容的文件，应   以最新签署的为准。专用合同条款及其附件须经合同当事人签字或盖章。</w:t>
      </w:r>
    </w:p>
    <w:p w:rsidR="008062D1" w:rsidRPr="00D2339E" w:rsidRDefault="00CD5857">
      <w:pPr>
        <w:spacing w:line="360" w:lineRule="auto"/>
        <w:ind w:left="820" w:rightChars="22" w:right="48"/>
        <w:rPr>
          <w:rFonts w:ascii="仿宋" w:eastAsia="仿宋" w:hAnsi="仿宋"/>
          <w:sz w:val="24"/>
          <w:szCs w:val="24"/>
        </w:rPr>
      </w:pPr>
      <w:bookmarkStart w:id="277" w:name="_Toc27021"/>
      <w:bookmarkStart w:id="278" w:name="_Toc15799"/>
      <w:r w:rsidRPr="00D2339E">
        <w:rPr>
          <w:rFonts w:ascii="仿宋" w:eastAsia="仿宋" w:hAnsi="仿宋"/>
          <w:sz w:val="24"/>
          <w:szCs w:val="24"/>
        </w:rPr>
        <w:t>七、承诺</w:t>
      </w:r>
      <w:bookmarkEnd w:id="277"/>
      <w:bookmarkEnd w:id="278"/>
    </w:p>
    <w:p w:rsidR="008062D1" w:rsidRPr="00D2339E" w:rsidRDefault="00CD5857" w:rsidP="001E30E4">
      <w:pPr>
        <w:pStyle w:val="a9"/>
        <w:numPr>
          <w:ilvl w:val="0"/>
          <w:numId w:val="10"/>
        </w:numPr>
        <w:tabs>
          <w:tab w:val="left" w:pos="1032"/>
        </w:tabs>
        <w:spacing w:before="2" w:line="360" w:lineRule="auto"/>
        <w:ind w:rightChars="22" w:right="48" w:firstLine="420"/>
        <w:rPr>
          <w:rFonts w:ascii="仿宋" w:eastAsia="仿宋" w:hAnsi="仿宋"/>
          <w:sz w:val="24"/>
          <w:szCs w:val="24"/>
        </w:rPr>
      </w:pPr>
      <w:r w:rsidRPr="00D2339E">
        <w:rPr>
          <w:rFonts w:ascii="仿宋" w:eastAsia="仿宋" w:hAnsi="仿宋"/>
          <w:sz w:val="24"/>
          <w:szCs w:val="24"/>
        </w:rPr>
        <w:t>发包人承诺按照法律规定履行项目审批手续、筹集工程建设资金并按照合同约定的期限和方式支付合同价款。</w:t>
      </w:r>
    </w:p>
    <w:p w:rsidR="008062D1" w:rsidRPr="00D2339E" w:rsidRDefault="00CD5857" w:rsidP="001E30E4">
      <w:pPr>
        <w:pStyle w:val="a9"/>
        <w:numPr>
          <w:ilvl w:val="0"/>
          <w:numId w:val="10"/>
        </w:numPr>
        <w:tabs>
          <w:tab w:val="left" w:pos="1032"/>
        </w:tabs>
        <w:spacing w:line="360" w:lineRule="auto"/>
        <w:ind w:rightChars="22" w:right="48" w:firstLine="420"/>
        <w:rPr>
          <w:rFonts w:ascii="仿宋" w:eastAsia="仿宋" w:hAnsi="仿宋"/>
          <w:sz w:val="24"/>
          <w:szCs w:val="24"/>
        </w:rPr>
      </w:pPr>
      <w:r w:rsidRPr="00D2339E">
        <w:rPr>
          <w:rFonts w:ascii="仿宋" w:eastAsia="仿宋" w:hAnsi="仿宋"/>
          <w:sz w:val="24"/>
          <w:szCs w:val="24"/>
        </w:rPr>
        <w:t>承包人承诺按照法律规定及合同约定组织完成工程施工，确保工程质量和安全，不进行转包及违法分包，并在缺陷责任期及保修期内承担相应的工程维修责任。</w:t>
      </w:r>
    </w:p>
    <w:p w:rsidR="008062D1" w:rsidRPr="00D2339E" w:rsidRDefault="00CD5857" w:rsidP="001E30E4">
      <w:pPr>
        <w:pStyle w:val="a9"/>
        <w:numPr>
          <w:ilvl w:val="0"/>
          <w:numId w:val="10"/>
        </w:numPr>
        <w:tabs>
          <w:tab w:val="left" w:pos="1032"/>
        </w:tabs>
        <w:spacing w:line="360" w:lineRule="auto"/>
        <w:ind w:rightChars="22" w:right="48" w:firstLine="420"/>
        <w:rPr>
          <w:rFonts w:ascii="仿宋" w:eastAsia="仿宋" w:hAnsi="仿宋"/>
          <w:sz w:val="24"/>
          <w:szCs w:val="24"/>
        </w:rPr>
      </w:pPr>
      <w:r w:rsidRPr="00D2339E">
        <w:rPr>
          <w:rFonts w:ascii="仿宋" w:eastAsia="仿宋" w:hAnsi="仿宋"/>
          <w:sz w:val="24"/>
          <w:szCs w:val="24"/>
        </w:rPr>
        <w:t>发包人和承包人通过招投标形式签订合同的，双方理解并承诺不再就同一工程另行签订与合同实质性内容相背离的协议。</w:t>
      </w:r>
    </w:p>
    <w:p w:rsidR="008062D1" w:rsidRPr="00D2339E" w:rsidRDefault="00CD5857">
      <w:pPr>
        <w:spacing w:line="360" w:lineRule="auto"/>
        <w:ind w:left="820" w:rightChars="22" w:right="48"/>
        <w:rPr>
          <w:rFonts w:ascii="仿宋" w:eastAsia="仿宋" w:hAnsi="仿宋"/>
          <w:b/>
          <w:sz w:val="24"/>
          <w:szCs w:val="24"/>
        </w:rPr>
      </w:pPr>
      <w:bookmarkStart w:id="279" w:name="_Toc2041"/>
      <w:bookmarkStart w:id="280" w:name="_Toc23268"/>
      <w:r w:rsidRPr="00D2339E">
        <w:rPr>
          <w:rFonts w:ascii="仿宋" w:eastAsia="仿宋" w:hAnsi="仿宋"/>
          <w:b/>
          <w:sz w:val="24"/>
          <w:szCs w:val="24"/>
        </w:rPr>
        <w:t>八、词语含义</w:t>
      </w:r>
      <w:bookmarkEnd w:id="279"/>
      <w:bookmarkEnd w:id="280"/>
    </w:p>
    <w:p w:rsidR="008062D1" w:rsidRPr="00D2339E" w:rsidRDefault="00CD5857">
      <w:pPr>
        <w:spacing w:before="1" w:line="360" w:lineRule="auto"/>
        <w:ind w:left="820" w:rightChars="22" w:right="48"/>
        <w:rPr>
          <w:rFonts w:ascii="仿宋" w:eastAsia="仿宋" w:hAnsi="仿宋"/>
          <w:sz w:val="24"/>
          <w:szCs w:val="24"/>
        </w:rPr>
      </w:pPr>
      <w:r w:rsidRPr="00D2339E">
        <w:rPr>
          <w:rFonts w:ascii="仿宋" w:eastAsia="仿宋" w:hAnsi="仿宋"/>
          <w:sz w:val="24"/>
          <w:szCs w:val="24"/>
        </w:rPr>
        <w:t xml:space="preserve">本协议书中词语含义与第二部分通用合同条款中赋予的含义相同。  </w:t>
      </w:r>
    </w:p>
    <w:p w:rsidR="008062D1" w:rsidRPr="00D2339E" w:rsidRDefault="00CD5857">
      <w:pPr>
        <w:spacing w:before="1" w:line="360" w:lineRule="auto"/>
        <w:ind w:left="820" w:rightChars="22" w:right="48"/>
        <w:rPr>
          <w:rFonts w:ascii="仿宋" w:eastAsia="仿宋" w:hAnsi="仿宋"/>
          <w:b/>
          <w:sz w:val="24"/>
          <w:szCs w:val="24"/>
        </w:rPr>
      </w:pPr>
      <w:r w:rsidRPr="00D2339E">
        <w:rPr>
          <w:rFonts w:ascii="仿宋" w:eastAsia="仿宋" w:hAnsi="仿宋"/>
          <w:b/>
          <w:sz w:val="24"/>
          <w:szCs w:val="24"/>
        </w:rPr>
        <w:t>九、签订时间</w:t>
      </w:r>
    </w:p>
    <w:p w:rsidR="008062D1" w:rsidRPr="00D2339E" w:rsidRDefault="00CD5857">
      <w:pPr>
        <w:tabs>
          <w:tab w:val="left" w:pos="2605"/>
          <w:tab w:val="left" w:pos="3234"/>
          <w:tab w:val="left" w:pos="3865"/>
        </w:tabs>
        <w:spacing w:before="13" w:line="360" w:lineRule="auto"/>
        <w:ind w:left="820" w:rightChars="22" w:right="48"/>
        <w:rPr>
          <w:rFonts w:ascii="仿宋" w:eastAsia="仿宋" w:hAnsi="仿宋"/>
          <w:sz w:val="24"/>
          <w:szCs w:val="24"/>
        </w:rPr>
      </w:pPr>
      <w:r w:rsidRPr="00D2339E">
        <w:rPr>
          <w:rFonts w:ascii="仿宋" w:eastAsia="仿宋" w:hAnsi="仿宋"/>
          <w:sz w:val="24"/>
          <w:szCs w:val="24"/>
        </w:rPr>
        <w:t>本合同于</w:t>
      </w:r>
      <w:r w:rsidRPr="00D2339E">
        <w:rPr>
          <w:rFonts w:ascii="仿宋" w:eastAsia="仿宋" w:hAnsi="仿宋"/>
          <w:sz w:val="24"/>
          <w:szCs w:val="24"/>
          <w:u w:val="single"/>
        </w:rPr>
        <w:tab/>
      </w:r>
      <w:r w:rsidRPr="00D2339E">
        <w:rPr>
          <w:rFonts w:ascii="仿宋" w:eastAsia="仿宋" w:hAnsi="仿宋"/>
          <w:sz w:val="24"/>
          <w:szCs w:val="24"/>
        </w:rPr>
        <w:t>年</w:t>
      </w:r>
      <w:r w:rsidRPr="00D2339E">
        <w:rPr>
          <w:rFonts w:ascii="仿宋" w:eastAsia="仿宋" w:hAnsi="仿宋"/>
          <w:sz w:val="24"/>
          <w:szCs w:val="24"/>
          <w:u w:val="single"/>
        </w:rPr>
        <w:tab/>
      </w:r>
      <w:r w:rsidRPr="00D2339E">
        <w:rPr>
          <w:rFonts w:ascii="仿宋" w:eastAsia="仿宋" w:hAnsi="仿宋"/>
          <w:sz w:val="24"/>
          <w:szCs w:val="24"/>
        </w:rPr>
        <w:t>月</w:t>
      </w:r>
      <w:r w:rsidRPr="00D2339E">
        <w:rPr>
          <w:rFonts w:ascii="仿宋" w:eastAsia="仿宋" w:hAnsi="仿宋"/>
          <w:sz w:val="24"/>
          <w:szCs w:val="24"/>
          <w:u w:val="single"/>
        </w:rPr>
        <w:tab/>
      </w:r>
      <w:r w:rsidRPr="00D2339E">
        <w:rPr>
          <w:rFonts w:ascii="仿宋" w:eastAsia="仿宋" w:hAnsi="仿宋"/>
          <w:sz w:val="24"/>
          <w:szCs w:val="24"/>
        </w:rPr>
        <w:t>日签订。</w:t>
      </w:r>
    </w:p>
    <w:p w:rsidR="008062D1" w:rsidRPr="00D2339E" w:rsidRDefault="00CD5857">
      <w:pPr>
        <w:spacing w:before="139" w:line="360" w:lineRule="auto"/>
        <w:ind w:left="820" w:rightChars="22" w:right="48"/>
        <w:rPr>
          <w:rFonts w:ascii="仿宋" w:eastAsia="仿宋" w:hAnsi="仿宋"/>
          <w:b/>
          <w:sz w:val="24"/>
          <w:szCs w:val="24"/>
        </w:rPr>
      </w:pPr>
      <w:bookmarkStart w:id="281" w:name="_Toc27880"/>
      <w:bookmarkStart w:id="282" w:name="_Toc443"/>
      <w:r w:rsidRPr="00D2339E">
        <w:rPr>
          <w:rFonts w:ascii="仿宋" w:eastAsia="仿宋" w:hAnsi="仿宋"/>
          <w:b/>
          <w:sz w:val="24"/>
          <w:szCs w:val="24"/>
        </w:rPr>
        <w:lastRenderedPageBreak/>
        <w:t>十、签订地点</w:t>
      </w:r>
      <w:bookmarkEnd w:id="281"/>
      <w:bookmarkEnd w:id="282"/>
    </w:p>
    <w:p w:rsidR="008062D1" w:rsidRPr="00D2339E" w:rsidRDefault="00CD5857">
      <w:pPr>
        <w:tabs>
          <w:tab w:val="left" w:pos="5439"/>
        </w:tabs>
        <w:spacing w:before="2" w:line="360" w:lineRule="auto"/>
        <w:ind w:left="820" w:rightChars="22" w:right="48"/>
        <w:rPr>
          <w:rFonts w:ascii="仿宋" w:eastAsia="仿宋" w:hAnsi="仿宋"/>
          <w:sz w:val="24"/>
          <w:szCs w:val="24"/>
        </w:rPr>
      </w:pPr>
      <w:r w:rsidRPr="00D2339E">
        <w:rPr>
          <w:rFonts w:ascii="仿宋" w:eastAsia="仿宋" w:hAnsi="仿宋"/>
          <w:sz w:val="24"/>
          <w:szCs w:val="24"/>
        </w:rPr>
        <w:t>本合同在</w:t>
      </w:r>
      <w:r w:rsidRPr="00D2339E">
        <w:rPr>
          <w:rFonts w:ascii="仿宋" w:eastAsia="仿宋" w:hAnsi="仿宋"/>
          <w:sz w:val="24"/>
          <w:szCs w:val="24"/>
          <w:u w:val="single"/>
        </w:rPr>
        <w:tab/>
      </w:r>
      <w:r w:rsidRPr="00D2339E">
        <w:rPr>
          <w:rFonts w:ascii="仿宋" w:eastAsia="仿宋" w:hAnsi="仿宋"/>
          <w:sz w:val="24"/>
          <w:szCs w:val="24"/>
        </w:rPr>
        <w:t>签订。</w:t>
      </w:r>
    </w:p>
    <w:p w:rsidR="008062D1" w:rsidRPr="00D2339E" w:rsidRDefault="00CD5857">
      <w:pPr>
        <w:spacing w:before="139" w:line="360" w:lineRule="auto"/>
        <w:ind w:left="820" w:rightChars="22" w:right="48"/>
        <w:rPr>
          <w:rFonts w:ascii="仿宋" w:eastAsia="仿宋" w:hAnsi="仿宋"/>
          <w:b/>
          <w:sz w:val="24"/>
          <w:szCs w:val="24"/>
        </w:rPr>
      </w:pPr>
      <w:bookmarkStart w:id="283" w:name="_Toc14506"/>
      <w:bookmarkStart w:id="284" w:name="_Toc7893"/>
      <w:r w:rsidRPr="00D2339E">
        <w:rPr>
          <w:rFonts w:ascii="仿宋" w:eastAsia="仿宋" w:hAnsi="仿宋"/>
          <w:b/>
          <w:sz w:val="24"/>
          <w:szCs w:val="24"/>
        </w:rPr>
        <w:t>十一、补充协议</w:t>
      </w:r>
      <w:bookmarkEnd w:id="283"/>
      <w:bookmarkEnd w:id="284"/>
    </w:p>
    <w:p w:rsidR="008062D1" w:rsidRPr="00D2339E" w:rsidRDefault="00CD5857">
      <w:pPr>
        <w:spacing w:before="4" w:line="360" w:lineRule="auto"/>
        <w:ind w:left="820" w:rightChars="22" w:right="48"/>
        <w:rPr>
          <w:rFonts w:ascii="仿宋" w:eastAsia="仿宋" w:hAnsi="仿宋"/>
          <w:sz w:val="24"/>
          <w:szCs w:val="24"/>
        </w:rPr>
      </w:pPr>
      <w:r w:rsidRPr="00D2339E">
        <w:rPr>
          <w:rFonts w:ascii="仿宋" w:eastAsia="仿宋" w:hAnsi="仿宋"/>
          <w:sz w:val="24"/>
          <w:szCs w:val="24"/>
        </w:rPr>
        <w:t>合同未尽事宜，合同当事人另行签订补充协议，补充协议是合同的组成部分。</w:t>
      </w:r>
    </w:p>
    <w:p w:rsidR="008062D1" w:rsidRPr="00D2339E" w:rsidRDefault="00CD5857">
      <w:pPr>
        <w:spacing w:before="139" w:line="360" w:lineRule="auto"/>
        <w:ind w:left="820" w:rightChars="22" w:right="48"/>
        <w:rPr>
          <w:rFonts w:ascii="仿宋" w:eastAsia="仿宋" w:hAnsi="仿宋"/>
          <w:b/>
          <w:sz w:val="24"/>
          <w:szCs w:val="24"/>
        </w:rPr>
      </w:pPr>
      <w:bookmarkStart w:id="285" w:name="_Toc21671"/>
      <w:bookmarkStart w:id="286" w:name="_Toc19481"/>
      <w:r w:rsidRPr="00D2339E">
        <w:rPr>
          <w:rFonts w:ascii="仿宋" w:eastAsia="仿宋" w:hAnsi="仿宋"/>
          <w:b/>
          <w:sz w:val="24"/>
          <w:szCs w:val="24"/>
        </w:rPr>
        <w:t>十二、合同生效</w:t>
      </w:r>
      <w:bookmarkEnd w:id="285"/>
      <w:bookmarkEnd w:id="286"/>
    </w:p>
    <w:p w:rsidR="008062D1" w:rsidRPr="00D2339E" w:rsidRDefault="00CD5857">
      <w:pPr>
        <w:tabs>
          <w:tab w:val="left" w:pos="5334"/>
        </w:tabs>
        <w:spacing w:before="5" w:line="360" w:lineRule="auto"/>
        <w:ind w:left="820" w:rightChars="22" w:right="48"/>
        <w:rPr>
          <w:rFonts w:ascii="仿宋" w:eastAsia="仿宋" w:hAnsi="仿宋"/>
          <w:sz w:val="24"/>
          <w:szCs w:val="24"/>
        </w:rPr>
      </w:pPr>
      <w:r w:rsidRPr="00D2339E">
        <w:rPr>
          <w:rFonts w:ascii="仿宋" w:eastAsia="仿宋" w:hAnsi="仿宋"/>
          <w:sz w:val="24"/>
          <w:szCs w:val="24"/>
        </w:rPr>
        <w:t>本合同自</w:t>
      </w:r>
      <w:r w:rsidRPr="00D2339E">
        <w:rPr>
          <w:rFonts w:ascii="仿宋" w:eastAsia="仿宋" w:hAnsi="仿宋"/>
          <w:sz w:val="24"/>
          <w:szCs w:val="24"/>
          <w:u w:val="single"/>
        </w:rPr>
        <w:tab/>
      </w:r>
      <w:r w:rsidRPr="00D2339E">
        <w:rPr>
          <w:rFonts w:ascii="仿宋" w:eastAsia="仿宋" w:hAnsi="仿宋"/>
          <w:sz w:val="24"/>
          <w:szCs w:val="24"/>
        </w:rPr>
        <w:t>生效。</w:t>
      </w:r>
    </w:p>
    <w:p w:rsidR="008062D1" w:rsidRPr="00D2339E" w:rsidRDefault="00CD5857">
      <w:pPr>
        <w:spacing w:before="139" w:line="360" w:lineRule="auto"/>
        <w:ind w:left="820" w:rightChars="22" w:right="48"/>
        <w:rPr>
          <w:rFonts w:ascii="仿宋" w:eastAsia="仿宋" w:hAnsi="仿宋"/>
          <w:b/>
          <w:sz w:val="24"/>
          <w:szCs w:val="24"/>
        </w:rPr>
      </w:pPr>
      <w:bookmarkStart w:id="287" w:name="_Toc19017"/>
      <w:bookmarkStart w:id="288" w:name="_Toc30230"/>
      <w:r w:rsidRPr="00D2339E">
        <w:rPr>
          <w:rFonts w:ascii="仿宋" w:eastAsia="仿宋" w:hAnsi="仿宋"/>
          <w:b/>
          <w:sz w:val="24"/>
          <w:szCs w:val="24"/>
        </w:rPr>
        <w:t>十三、合同份数</w:t>
      </w:r>
      <w:bookmarkEnd w:id="287"/>
      <w:bookmarkEnd w:id="288"/>
    </w:p>
    <w:p w:rsidR="008062D1" w:rsidRPr="00D2339E" w:rsidRDefault="00CD5857">
      <w:pPr>
        <w:tabs>
          <w:tab w:val="left" w:pos="2288"/>
          <w:tab w:val="left" w:pos="6068"/>
          <w:tab w:val="left" w:pos="7748"/>
        </w:tabs>
        <w:spacing w:before="2" w:line="360" w:lineRule="auto"/>
        <w:ind w:left="820" w:rightChars="22" w:right="48"/>
        <w:rPr>
          <w:rFonts w:ascii="仿宋" w:eastAsia="仿宋" w:hAnsi="仿宋"/>
          <w:sz w:val="24"/>
          <w:szCs w:val="24"/>
        </w:rPr>
      </w:pPr>
      <w:r w:rsidRPr="00D2339E">
        <w:rPr>
          <w:rFonts w:ascii="仿宋" w:eastAsia="仿宋" w:hAnsi="仿宋"/>
          <w:sz w:val="24"/>
          <w:szCs w:val="24"/>
        </w:rPr>
        <w:t>本合同一式</w:t>
      </w:r>
      <w:r w:rsidRPr="00D2339E">
        <w:rPr>
          <w:rFonts w:ascii="仿宋" w:eastAsia="仿宋" w:hAnsi="仿宋"/>
          <w:sz w:val="24"/>
          <w:szCs w:val="24"/>
          <w:u w:val="single"/>
        </w:rPr>
        <w:tab/>
      </w:r>
      <w:r w:rsidRPr="00D2339E">
        <w:rPr>
          <w:rFonts w:ascii="仿宋" w:eastAsia="仿宋" w:hAnsi="仿宋"/>
          <w:sz w:val="24"/>
          <w:szCs w:val="24"/>
        </w:rPr>
        <w:t>份，均具有同等法律效力，发包人执</w:t>
      </w:r>
      <w:r w:rsidRPr="00D2339E">
        <w:rPr>
          <w:rFonts w:ascii="仿宋" w:eastAsia="仿宋" w:hAnsi="仿宋"/>
          <w:sz w:val="24"/>
          <w:szCs w:val="24"/>
          <w:u w:val="single"/>
        </w:rPr>
        <w:tab/>
      </w:r>
      <w:r w:rsidRPr="00D2339E">
        <w:rPr>
          <w:rFonts w:ascii="仿宋" w:eastAsia="仿宋" w:hAnsi="仿宋"/>
          <w:sz w:val="24"/>
          <w:szCs w:val="24"/>
        </w:rPr>
        <w:t>份，承包人执</w:t>
      </w:r>
      <w:r w:rsidRPr="00D2339E">
        <w:rPr>
          <w:rFonts w:ascii="仿宋" w:eastAsia="仿宋" w:hAnsi="仿宋"/>
          <w:sz w:val="24"/>
          <w:szCs w:val="24"/>
          <w:u w:val="single"/>
        </w:rPr>
        <w:tab/>
      </w:r>
      <w:r w:rsidRPr="00D2339E">
        <w:rPr>
          <w:rFonts w:ascii="仿宋" w:eastAsia="仿宋" w:hAnsi="仿宋"/>
          <w:sz w:val="24"/>
          <w:szCs w:val="24"/>
        </w:rPr>
        <w:t>份。</w:t>
      </w:r>
    </w:p>
    <w:p w:rsidR="008062D1" w:rsidRPr="00D2339E" w:rsidRDefault="008062D1">
      <w:pPr>
        <w:pStyle w:val="a4"/>
        <w:spacing w:before="9" w:line="360" w:lineRule="auto"/>
        <w:ind w:rightChars="22" w:right="48"/>
        <w:rPr>
          <w:rFonts w:ascii="仿宋" w:eastAsia="仿宋" w:hAnsi="仿宋"/>
        </w:rPr>
      </w:pPr>
    </w:p>
    <w:p w:rsidR="008062D1" w:rsidRPr="00D2339E" w:rsidRDefault="00CD5857" w:rsidP="00BE7D33">
      <w:pPr>
        <w:tabs>
          <w:tab w:val="left" w:pos="1448"/>
          <w:tab w:val="left" w:pos="4740"/>
          <w:tab w:val="left" w:pos="4770"/>
        </w:tabs>
        <w:spacing w:line="360" w:lineRule="auto"/>
        <w:ind w:left="400" w:rightChars="22" w:right="48"/>
        <w:rPr>
          <w:rFonts w:ascii="仿宋" w:eastAsia="仿宋" w:hAnsi="仿宋"/>
          <w:sz w:val="24"/>
          <w:szCs w:val="24"/>
        </w:rPr>
      </w:pPr>
      <w:r w:rsidRPr="00D2339E">
        <w:rPr>
          <w:rFonts w:ascii="仿宋" w:eastAsia="仿宋" w:hAnsi="仿宋"/>
          <w:sz w:val="24"/>
          <w:szCs w:val="24"/>
        </w:rPr>
        <w:t>发包人：</w:t>
      </w:r>
      <w:r w:rsidRPr="00D2339E">
        <w:rPr>
          <w:rFonts w:ascii="仿宋" w:eastAsia="仿宋" w:hAnsi="仿宋"/>
          <w:sz w:val="24"/>
          <w:szCs w:val="24"/>
        </w:rPr>
        <w:tab/>
        <w:t>(公章)</w:t>
      </w:r>
      <w:r w:rsidRPr="00D2339E">
        <w:rPr>
          <w:rFonts w:ascii="仿宋" w:eastAsia="仿宋" w:hAnsi="仿宋"/>
          <w:sz w:val="24"/>
          <w:szCs w:val="24"/>
        </w:rPr>
        <w:tab/>
        <w:t>承包人：</w:t>
      </w:r>
      <w:r w:rsidRPr="00D2339E">
        <w:rPr>
          <w:rFonts w:ascii="仿宋" w:eastAsia="仿宋" w:hAnsi="仿宋"/>
          <w:sz w:val="24"/>
          <w:szCs w:val="24"/>
        </w:rPr>
        <w:tab/>
        <w:t>(公章)</w:t>
      </w:r>
    </w:p>
    <w:p w:rsidR="00BE7D33"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法定代表人或其委托代理人：（签字）</w:t>
      </w:r>
      <w:r w:rsidR="00BE7D33" w:rsidRPr="00D2339E">
        <w:rPr>
          <w:rFonts w:ascii="仿宋" w:eastAsia="仿宋" w:hAnsi="仿宋" w:hint="eastAsia"/>
          <w:sz w:val="24"/>
          <w:szCs w:val="24"/>
        </w:rPr>
        <w:t xml:space="preserve">  </w:t>
      </w:r>
      <w:r w:rsidRPr="00D2339E">
        <w:rPr>
          <w:rFonts w:ascii="仿宋" w:eastAsia="仿宋" w:hAnsi="仿宋"/>
          <w:sz w:val="24"/>
          <w:szCs w:val="24"/>
        </w:rPr>
        <w:t>法定代表人或其委托代理人：（签字）</w:t>
      </w:r>
    </w:p>
    <w:p w:rsidR="008062D1"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组织机构代码：</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组织机构代码： </w:t>
      </w:r>
    </w:p>
    <w:p w:rsidR="008062D1" w:rsidRPr="00D2339E" w:rsidRDefault="00CD5857" w:rsidP="00BE7D33">
      <w:pPr>
        <w:tabs>
          <w:tab w:val="left" w:pos="819"/>
          <w:tab w:val="left" w:pos="3496"/>
          <w:tab w:val="left" w:pos="3599"/>
          <w:tab w:val="left" w:pos="417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地</w:t>
      </w:r>
      <w:r w:rsidRPr="00D2339E">
        <w:rPr>
          <w:rFonts w:ascii="仿宋" w:eastAsia="仿宋" w:hAnsi="仿宋"/>
          <w:sz w:val="24"/>
          <w:szCs w:val="24"/>
        </w:rPr>
        <w:tab/>
      </w:r>
      <w:r w:rsidR="00BE7D33" w:rsidRPr="00D2339E">
        <w:rPr>
          <w:rFonts w:ascii="仿宋" w:eastAsia="仿宋" w:hAnsi="仿宋"/>
          <w:sz w:val="24"/>
          <w:szCs w:val="24"/>
        </w:rPr>
        <w:t>址</w:t>
      </w:r>
      <w:r w:rsidR="00BE7D33" w:rsidRPr="00D2339E">
        <w:rPr>
          <w:rFonts w:ascii="仿宋" w:eastAsia="仿宋" w:hAnsi="仿宋" w:hint="eastAsia"/>
          <w:sz w:val="24"/>
          <w:szCs w:val="24"/>
        </w:rPr>
        <w:t xml:space="preserve">：                             地 </w:t>
      </w:r>
      <w:r w:rsidRPr="00D2339E">
        <w:rPr>
          <w:rFonts w:ascii="仿宋" w:eastAsia="仿宋" w:hAnsi="仿宋"/>
          <w:sz w:val="24"/>
          <w:szCs w:val="24"/>
        </w:rPr>
        <w:t>址：</w:t>
      </w:r>
      <w:r w:rsidR="00BE7D33" w:rsidRPr="00D2339E">
        <w:rPr>
          <w:rFonts w:ascii="仿宋" w:eastAsia="仿宋" w:hAnsi="仿宋" w:hint="eastAsia"/>
          <w:sz w:val="24"/>
          <w:szCs w:val="24"/>
        </w:rPr>
        <w:t xml:space="preserve">     </w:t>
      </w:r>
    </w:p>
    <w:p w:rsidR="008062D1" w:rsidRPr="00D2339E" w:rsidRDefault="00CD5857">
      <w:pPr>
        <w:tabs>
          <w:tab w:val="left" w:pos="819"/>
          <w:tab w:val="left" w:pos="3496"/>
          <w:tab w:val="left" w:pos="3599"/>
          <w:tab w:val="left" w:pos="4179"/>
          <w:tab w:val="left" w:pos="5071"/>
          <w:tab w:val="left" w:pos="5491"/>
        </w:tabs>
        <w:spacing w:line="360" w:lineRule="auto"/>
        <w:ind w:left="400" w:rightChars="22" w:right="48"/>
        <w:rPr>
          <w:rFonts w:ascii="仿宋" w:eastAsia="仿宋" w:hAnsi="仿宋"/>
          <w:sz w:val="24"/>
          <w:szCs w:val="24"/>
        </w:rPr>
      </w:pPr>
      <w:r w:rsidRPr="00D2339E">
        <w:rPr>
          <w:rFonts w:ascii="仿宋" w:eastAsia="仿宋" w:hAnsi="仿宋"/>
          <w:sz w:val="24"/>
          <w:szCs w:val="24"/>
        </w:rPr>
        <w:t>邮政 编码：</w:t>
      </w:r>
      <w:r w:rsidR="00BE7D33" w:rsidRPr="00D2339E">
        <w:rPr>
          <w:rFonts w:ascii="仿宋" w:eastAsia="仿宋" w:hAnsi="仿宋" w:hint="eastAsia"/>
          <w:sz w:val="24"/>
          <w:szCs w:val="24"/>
        </w:rPr>
        <w:t xml:space="preserve">                         </w:t>
      </w:r>
      <w:r w:rsidRPr="00D2339E">
        <w:rPr>
          <w:rFonts w:ascii="仿宋" w:eastAsia="仿宋" w:hAnsi="仿宋"/>
          <w:sz w:val="24"/>
          <w:szCs w:val="24"/>
        </w:rPr>
        <w:t>邮政编码：</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u w:val="single"/>
        </w:rPr>
      </w:pPr>
      <w:r w:rsidRPr="00D2339E">
        <w:rPr>
          <w:rFonts w:ascii="仿宋" w:eastAsia="仿宋" w:hAnsi="仿宋"/>
          <w:sz w:val="24"/>
          <w:szCs w:val="24"/>
        </w:rPr>
        <w:t>法定代表人：</w:t>
      </w:r>
      <w:r w:rsidR="00BE7D33" w:rsidRPr="00D2339E">
        <w:rPr>
          <w:rFonts w:ascii="仿宋" w:eastAsia="仿宋" w:hAnsi="仿宋" w:hint="eastAsia"/>
          <w:sz w:val="24"/>
          <w:szCs w:val="24"/>
        </w:rPr>
        <w:t xml:space="preserve">                        </w:t>
      </w:r>
      <w:r w:rsidRPr="00D2339E">
        <w:rPr>
          <w:rFonts w:ascii="仿宋" w:eastAsia="仿宋" w:hAnsi="仿宋"/>
          <w:sz w:val="24"/>
          <w:szCs w:val="24"/>
        </w:rPr>
        <w:t>法定代表人：</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u w:val="single"/>
        </w:rPr>
      </w:pPr>
      <w:r w:rsidRPr="00D2339E">
        <w:rPr>
          <w:rFonts w:ascii="仿宋" w:eastAsia="仿宋" w:hAnsi="仿宋"/>
          <w:sz w:val="24"/>
          <w:szCs w:val="24"/>
        </w:rPr>
        <w:t>委托代理人：</w:t>
      </w:r>
      <w:r w:rsidR="00BE7D33" w:rsidRPr="00D2339E">
        <w:rPr>
          <w:rFonts w:ascii="仿宋" w:eastAsia="仿宋" w:hAnsi="仿宋" w:hint="eastAsia"/>
          <w:sz w:val="24"/>
          <w:szCs w:val="24"/>
        </w:rPr>
        <w:t xml:space="preserve">                        </w:t>
      </w:r>
      <w:r w:rsidRPr="00D2339E">
        <w:rPr>
          <w:rFonts w:ascii="仿宋" w:eastAsia="仿宋" w:hAnsi="仿宋"/>
          <w:sz w:val="24"/>
          <w:szCs w:val="24"/>
        </w:rPr>
        <w:t>委托代理人：</w:t>
      </w:r>
    </w:p>
    <w:p w:rsidR="008062D1" w:rsidRPr="00D2339E" w:rsidRDefault="00CD5857">
      <w:pPr>
        <w:tabs>
          <w:tab w:val="left" w:pos="3496"/>
          <w:tab w:val="left" w:pos="6331"/>
        </w:tabs>
        <w:spacing w:line="360" w:lineRule="auto"/>
        <w:ind w:left="400" w:rightChars="22" w:right="48"/>
        <w:jc w:val="both"/>
        <w:rPr>
          <w:rFonts w:ascii="仿宋" w:eastAsia="仿宋" w:hAnsi="仿宋"/>
          <w:sz w:val="24"/>
          <w:szCs w:val="24"/>
        </w:rPr>
      </w:pPr>
      <w:r w:rsidRPr="00D2339E">
        <w:rPr>
          <w:rFonts w:ascii="仿宋" w:eastAsia="仿宋" w:hAnsi="仿宋"/>
          <w:sz w:val="24"/>
          <w:szCs w:val="24"/>
        </w:rPr>
        <w:t>电 话：</w:t>
      </w:r>
      <w:r w:rsidR="00BE7D33" w:rsidRPr="00D2339E">
        <w:rPr>
          <w:rFonts w:ascii="仿宋" w:eastAsia="仿宋" w:hAnsi="仿宋" w:hint="eastAsia"/>
          <w:sz w:val="24"/>
          <w:szCs w:val="24"/>
        </w:rPr>
        <w:t xml:space="preserve">                             </w:t>
      </w:r>
      <w:r w:rsidRPr="00D2339E">
        <w:rPr>
          <w:rFonts w:ascii="仿宋" w:eastAsia="仿宋" w:hAnsi="仿宋"/>
          <w:sz w:val="24"/>
          <w:szCs w:val="24"/>
        </w:rPr>
        <w:t>电 话 ：</w:t>
      </w:r>
    </w:p>
    <w:p w:rsidR="008062D1" w:rsidRPr="00D2339E" w:rsidRDefault="00CD5857" w:rsidP="00BE7D33">
      <w:pPr>
        <w:tabs>
          <w:tab w:val="left" w:pos="819"/>
          <w:tab w:val="left" w:pos="3285"/>
          <w:tab w:val="left" w:pos="3496"/>
          <w:tab w:val="left" w:pos="3759"/>
          <w:tab w:val="left" w:pos="4074"/>
          <w:tab w:val="left" w:pos="4179"/>
          <w:tab w:val="left" w:pos="4859"/>
        </w:tabs>
        <w:spacing w:line="360" w:lineRule="auto"/>
        <w:ind w:left="400" w:rightChars="22" w:right="48"/>
        <w:rPr>
          <w:rFonts w:ascii="仿宋" w:eastAsia="仿宋" w:hAnsi="仿宋"/>
          <w:sz w:val="24"/>
          <w:szCs w:val="24"/>
        </w:rPr>
      </w:pPr>
      <w:r w:rsidRPr="00D2339E">
        <w:rPr>
          <w:rFonts w:ascii="仿宋" w:eastAsia="仿宋" w:hAnsi="仿宋"/>
          <w:sz w:val="24"/>
          <w:szCs w:val="24"/>
        </w:rPr>
        <w:t>传</w:t>
      </w:r>
      <w:r w:rsidRPr="00D2339E">
        <w:rPr>
          <w:rFonts w:ascii="仿宋" w:eastAsia="仿宋" w:hAnsi="仿宋"/>
          <w:sz w:val="24"/>
          <w:szCs w:val="24"/>
        </w:rPr>
        <w:tab/>
        <w:t>真：</w:t>
      </w:r>
      <w:r w:rsidR="00BE7D33" w:rsidRPr="00D2339E">
        <w:rPr>
          <w:rFonts w:ascii="仿宋" w:eastAsia="仿宋" w:hAnsi="仿宋" w:hint="eastAsia"/>
          <w:sz w:val="24"/>
          <w:szCs w:val="24"/>
        </w:rPr>
        <w:t xml:space="preserve">                             </w:t>
      </w:r>
      <w:r w:rsidRPr="00D2339E">
        <w:rPr>
          <w:rFonts w:ascii="仿宋" w:eastAsia="仿宋" w:hAnsi="仿宋"/>
          <w:sz w:val="24"/>
          <w:szCs w:val="24"/>
        </w:rPr>
        <w:t>传</w:t>
      </w:r>
      <w:r w:rsidRPr="00D2339E">
        <w:rPr>
          <w:rFonts w:ascii="仿宋" w:eastAsia="仿宋" w:hAnsi="仿宋"/>
          <w:sz w:val="24"/>
          <w:szCs w:val="24"/>
        </w:rPr>
        <w:tab/>
        <w:t>真</w:t>
      </w:r>
      <w:r w:rsidR="00BE7D33" w:rsidRPr="00D2339E">
        <w:rPr>
          <w:rFonts w:ascii="仿宋" w:eastAsia="仿宋" w:hAnsi="仿宋" w:hint="eastAsia"/>
          <w:sz w:val="24"/>
          <w:szCs w:val="24"/>
        </w:rPr>
        <w:t xml:space="preserve"> </w:t>
      </w:r>
      <w:r w:rsidRPr="00D2339E">
        <w:rPr>
          <w:rFonts w:ascii="仿宋" w:eastAsia="仿宋" w:hAnsi="仿宋"/>
          <w:sz w:val="24"/>
          <w:szCs w:val="24"/>
        </w:rPr>
        <w:t>：</w:t>
      </w:r>
      <w:r w:rsidR="00BE7D33" w:rsidRPr="00D2339E">
        <w:rPr>
          <w:rFonts w:ascii="仿宋" w:eastAsia="仿宋" w:hAnsi="仿宋" w:hint="eastAsia"/>
          <w:sz w:val="24"/>
          <w:szCs w:val="24"/>
        </w:rPr>
        <w:t xml:space="preserve">  </w:t>
      </w:r>
    </w:p>
    <w:p w:rsidR="008062D1" w:rsidRPr="00D2339E" w:rsidRDefault="00CD5857">
      <w:pPr>
        <w:tabs>
          <w:tab w:val="left" w:pos="819"/>
          <w:tab w:val="left" w:pos="3285"/>
          <w:tab w:val="left" w:pos="3496"/>
          <w:tab w:val="left" w:pos="3759"/>
          <w:tab w:val="left" w:pos="4074"/>
          <w:tab w:val="left" w:pos="4179"/>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电子 信箱：</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电子信 箱：   </w:t>
      </w:r>
    </w:p>
    <w:p w:rsidR="008062D1" w:rsidRPr="00D2339E" w:rsidRDefault="00CD5857">
      <w:pPr>
        <w:tabs>
          <w:tab w:val="left" w:pos="819"/>
          <w:tab w:val="left" w:pos="3285"/>
          <w:tab w:val="left" w:pos="3496"/>
          <w:tab w:val="left" w:pos="3759"/>
          <w:tab w:val="left" w:pos="4074"/>
          <w:tab w:val="left" w:pos="4179"/>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开户 银行：</w:t>
      </w:r>
      <w:r w:rsidR="00BE7D33" w:rsidRPr="00D2339E">
        <w:rPr>
          <w:rFonts w:ascii="仿宋" w:eastAsia="仿宋" w:hAnsi="仿宋" w:hint="eastAsia"/>
          <w:sz w:val="24"/>
          <w:szCs w:val="24"/>
        </w:rPr>
        <w:t xml:space="preserve">                         </w:t>
      </w:r>
      <w:r w:rsidRPr="00D2339E">
        <w:rPr>
          <w:rFonts w:ascii="仿宋" w:eastAsia="仿宋" w:hAnsi="仿宋"/>
          <w:sz w:val="24"/>
          <w:szCs w:val="24"/>
        </w:rPr>
        <w:t xml:space="preserve">开户银 行： </w:t>
      </w:r>
    </w:p>
    <w:p w:rsidR="008062D1" w:rsidRPr="00D2339E" w:rsidRDefault="00CD5857" w:rsidP="00BE7D33">
      <w:pPr>
        <w:tabs>
          <w:tab w:val="left" w:pos="819"/>
          <w:tab w:val="left" w:pos="4665"/>
          <w:tab w:val="left" w:pos="4695"/>
          <w:tab w:val="left" w:pos="4725"/>
          <w:tab w:val="left" w:pos="4859"/>
          <w:tab w:val="left" w:pos="5071"/>
        </w:tabs>
        <w:spacing w:line="360" w:lineRule="auto"/>
        <w:ind w:left="400" w:rightChars="22" w:right="48"/>
        <w:rPr>
          <w:rFonts w:ascii="仿宋" w:eastAsia="仿宋" w:hAnsi="仿宋"/>
          <w:sz w:val="24"/>
          <w:szCs w:val="24"/>
        </w:rPr>
      </w:pPr>
      <w:r w:rsidRPr="00D2339E">
        <w:rPr>
          <w:rFonts w:ascii="仿宋" w:eastAsia="仿宋" w:hAnsi="仿宋"/>
          <w:sz w:val="24"/>
          <w:szCs w:val="24"/>
        </w:rPr>
        <w:t>账</w:t>
      </w:r>
      <w:r w:rsidRPr="00D2339E">
        <w:rPr>
          <w:rFonts w:ascii="仿宋" w:eastAsia="仿宋" w:hAnsi="仿宋"/>
          <w:sz w:val="24"/>
          <w:szCs w:val="24"/>
        </w:rPr>
        <w:tab/>
        <w:t>号：</w:t>
      </w:r>
      <w:r w:rsidRPr="00D2339E">
        <w:rPr>
          <w:rFonts w:ascii="仿宋" w:eastAsia="仿宋" w:hAnsi="仿宋"/>
          <w:sz w:val="24"/>
          <w:szCs w:val="24"/>
        </w:rPr>
        <w:tab/>
        <w:t>账</w:t>
      </w:r>
      <w:r w:rsidRPr="00D2339E">
        <w:rPr>
          <w:rFonts w:ascii="仿宋" w:eastAsia="仿宋" w:hAnsi="仿宋"/>
          <w:sz w:val="24"/>
          <w:szCs w:val="24"/>
        </w:rPr>
        <w:tab/>
        <w:t>号：</w:t>
      </w: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8062D1" w:rsidRPr="00D2339E" w:rsidRDefault="008062D1" w:rsidP="0030408C">
      <w:pPr>
        <w:pStyle w:val="208521"/>
        <w:ind w:firstLine="480"/>
        <w:rPr>
          <w:rFonts w:ascii="仿宋" w:eastAsia="仿宋" w:hAnsi="仿宋"/>
          <w:sz w:val="24"/>
          <w:szCs w:val="24"/>
        </w:rPr>
      </w:pPr>
    </w:p>
    <w:p w:rsidR="00BE7D33" w:rsidRPr="00D2339E" w:rsidRDefault="00BE7D33">
      <w:pPr>
        <w:spacing w:before="176" w:line="360" w:lineRule="auto"/>
        <w:ind w:left="160" w:rightChars="22" w:right="48"/>
        <w:jc w:val="center"/>
        <w:rPr>
          <w:rFonts w:ascii="仿宋" w:eastAsia="仿宋" w:hAnsi="仿宋"/>
          <w:sz w:val="24"/>
          <w:szCs w:val="24"/>
        </w:rPr>
      </w:pPr>
      <w:bookmarkStart w:id="289" w:name="_Toc17074"/>
      <w:bookmarkStart w:id="290" w:name="_Toc6147"/>
    </w:p>
    <w:p w:rsidR="008062D1" w:rsidRPr="00D2339E" w:rsidRDefault="00CD5857">
      <w:pPr>
        <w:spacing w:before="176" w:line="360" w:lineRule="auto"/>
        <w:ind w:left="160" w:rightChars="22" w:right="48"/>
        <w:jc w:val="center"/>
        <w:rPr>
          <w:rFonts w:ascii="仿宋" w:eastAsia="仿宋" w:hAnsi="仿宋"/>
          <w:sz w:val="24"/>
          <w:szCs w:val="24"/>
        </w:rPr>
      </w:pPr>
      <w:r w:rsidRPr="00D2339E">
        <w:rPr>
          <w:rFonts w:ascii="仿宋" w:eastAsia="仿宋" w:hAnsi="仿宋"/>
          <w:sz w:val="24"/>
          <w:szCs w:val="24"/>
        </w:rPr>
        <w:t>第二节、通用合同条款</w:t>
      </w:r>
      <w:bookmarkEnd w:id="289"/>
      <w:bookmarkEnd w:id="290"/>
    </w:p>
    <w:p w:rsidR="008062D1" w:rsidRPr="00D2339E" w:rsidRDefault="00CD5857">
      <w:pPr>
        <w:pStyle w:val="a4"/>
        <w:spacing w:before="1" w:line="360" w:lineRule="auto"/>
        <w:ind w:left="400" w:rightChars="22" w:right="48"/>
        <w:rPr>
          <w:rFonts w:ascii="仿宋" w:eastAsia="仿宋" w:hAnsi="仿宋"/>
        </w:rPr>
      </w:pPr>
      <w:r w:rsidRPr="00D2339E">
        <w:rPr>
          <w:rFonts w:ascii="仿宋" w:eastAsia="仿宋" w:hAnsi="仿宋"/>
        </w:rPr>
        <w:t>本工程施工合同中的“通用条款”，采用中华人民共和国住房和城乡建设部、国家工商行政管理总局 2017 年颁发的《建设工程施工合同（示范文本）》（GF—2017—0201）</w:t>
      </w:r>
      <w:r w:rsidRPr="00D2339E">
        <w:rPr>
          <w:rFonts w:ascii="仿宋" w:eastAsia="仿宋" w:hAnsi="仿宋"/>
        </w:rPr>
        <w:lastRenderedPageBreak/>
        <w:t>中的“通用条款”。</w:t>
      </w:r>
    </w:p>
    <w:p w:rsidR="008062D1" w:rsidRPr="00D2339E" w:rsidRDefault="008062D1">
      <w:pPr>
        <w:pStyle w:val="a4"/>
        <w:spacing w:before="241" w:line="360" w:lineRule="auto"/>
        <w:ind w:left="400" w:rightChars="22" w:right="48" w:firstLine="720"/>
        <w:rPr>
          <w:rFonts w:ascii="仿宋" w:eastAsia="仿宋" w:hAnsi="仿宋"/>
        </w:rPr>
      </w:pPr>
    </w:p>
    <w:p w:rsidR="008062D1" w:rsidRPr="00D2339E" w:rsidRDefault="008062D1">
      <w:pPr>
        <w:spacing w:line="360" w:lineRule="auto"/>
        <w:ind w:rightChars="22" w:right="48"/>
        <w:rPr>
          <w:rFonts w:ascii="仿宋" w:eastAsia="仿宋" w:hAnsi="仿宋"/>
          <w:sz w:val="24"/>
          <w:szCs w:val="24"/>
        </w:rPr>
        <w:sectPr w:rsidR="008062D1" w:rsidRPr="00D2339E">
          <w:footerReference w:type="default" r:id="rId20"/>
          <w:pgSz w:w="11910" w:h="16840"/>
          <w:pgMar w:top="1380" w:right="1134" w:bottom="1420" w:left="1134" w:header="0" w:footer="1233" w:gutter="0"/>
          <w:cols w:space="720"/>
        </w:sectPr>
      </w:pPr>
    </w:p>
    <w:p w:rsidR="008062D1" w:rsidRPr="00D2339E" w:rsidRDefault="00CD5857">
      <w:pPr>
        <w:spacing w:before="176" w:line="360" w:lineRule="auto"/>
        <w:ind w:left="160" w:rightChars="22" w:right="48"/>
        <w:jc w:val="center"/>
        <w:rPr>
          <w:rFonts w:ascii="仿宋" w:eastAsia="仿宋" w:hAnsi="仿宋"/>
          <w:sz w:val="24"/>
          <w:szCs w:val="24"/>
        </w:rPr>
      </w:pPr>
      <w:bookmarkStart w:id="291" w:name="_Toc12728"/>
      <w:bookmarkStart w:id="292" w:name="_Toc11323"/>
      <w:r w:rsidRPr="00D2339E">
        <w:rPr>
          <w:rFonts w:ascii="仿宋" w:eastAsia="仿宋" w:hAnsi="仿宋"/>
          <w:sz w:val="24"/>
          <w:szCs w:val="24"/>
        </w:rPr>
        <w:lastRenderedPageBreak/>
        <w:t>第三节、专用合同条款</w:t>
      </w:r>
      <w:bookmarkEnd w:id="291"/>
      <w:bookmarkEnd w:id="292"/>
    </w:p>
    <w:p w:rsidR="008062D1" w:rsidRPr="00D2339E" w:rsidRDefault="008062D1">
      <w:pPr>
        <w:spacing w:line="360" w:lineRule="auto"/>
        <w:ind w:rightChars="22" w:right="48"/>
        <w:rPr>
          <w:rFonts w:ascii="仿宋" w:eastAsia="仿宋" w:hAnsi="仿宋"/>
          <w:sz w:val="24"/>
          <w:szCs w:val="24"/>
        </w:rPr>
        <w:sectPr w:rsidR="008062D1" w:rsidRPr="00D2339E">
          <w:type w:val="continuous"/>
          <w:pgSz w:w="11910" w:h="16840"/>
          <w:pgMar w:top="1580" w:right="840" w:bottom="280" w:left="680" w:header="720" w:footer="720" w:gutter="0"/>
          <w:cols w:space="425"/>
        </w:sectPr>
      </w:pPr>
    </w:p>
    <w:p w:rsidR="008062D1" w:rsidRPr="00D2339E" w:rsidRDefault="00CD5857">
      <w:pPr>
        <w:pStyle w:val="a4"/>
        <w:spacing w:before="3" w:line="360" w:lineRule="auto"/>
        <w:ind w:left="563" w:rightChars="22" w:right="48" w:hanging="164"/>
        <w:rPr>
          <w:rFonts w:ascii="仿宋" w:eastAsia="仿宋" w:hAnsi="仿宋"/>
        </w:rPr>
      </w:pPr>
      <w:r w:rsidRPr="00D2339E">
        <w:rPr>
          <w:rFonts w:ascii="仿宋" w:eastAsia="仿宋" w:hAnsi="仿宋"/>
        </w:rPr>
        <w:lastRenderedPageBreak/>
        <w:t>本施工合同中的“专用条款”，采用中华人民共和国住房城乡建设部、国家工商行政管理总局2017 年颁发的《建设工程施工合同（示范文本）》（GF-2017-0201）中的“专用条款”。</w:t>
      </w:r>
    </w:p>
    <w:sectPr w:rsidR="008062D1" w:rsidRPr="00D2339E" w:rsidSect="008062D1">
      <w:type w:val="continuous"/>
      <w:pgSz w:w="11910" w:h="16840"/>
      <w:pgMar w:top="1580" w:right="1134"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3B6" w:rsidRDefault="00DC73B6">
      <w:r>
        <w:separator/>
      </w:r>
    </w:p>
  </w:endnote>
  <w:endnote w:type="continuationSeparator" w:id="1">
    <w:p w:rsidR="00DC73B6" w:rsidRDefault="00DC73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3" o:spid="_x0000_s205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Lodc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ILodcoBAACaAwAADgAAAAAAAAABACAAAAAeAQAAZHJzL2Uyb0Rv&#10;Yy54bWxQSwUGAAAAAAYABgBZAQAAWgUAAAAA&#10;" filled="f" stroked="f">
          <v:textbox style="mso-next-textbox:#文本框 23;mso-fit-shape-to-text:t" inset="0,0,0,0">
            <w:txbxContent>
              <w:p w:rsidR="0089484C" w:rsidRDefault="0089484C">
                <w:pPr>
                  <w:pStyle w:val="a5"/>
                </w:pPr>
                <w:r>
                  <w:t xml:space="preserve">第 </w:t>
                </w:r>
                <w:fldSimple w:instr=" PAGE  \* MERGEFORMAT ">
                  <w:r w:rsidR="00E81672">
                    <w:rPr>
                      <w:noProof/>
                    </w:rPr>
                    <w:t>8</w:t>
                  </w:r>
                </w:fldSimple>
                <w: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4" o:spid="_x0000_s2055"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G/8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f8b/yQEAAJoDAAAOAAAAAAAAAAEAIAAAAB4BAABkcnMvZTJvRG9j&#10;LnhtbFBLBQYAAAAABgAGAFkBAABZBQAAAAA=&#10;" filled="f" stroked="f">
          <v:textbox style="mso-next-textbox:#文本框 24;mso-fit-shape-to-text:t" inset="0,0,0,0">
            <w:txbxContent>
              <w:p w:rsidR="0089484C" w:rsidRDefault="0089484C">
                <w:pPr>
                  <w:pStyle w:val="a5"/>
                </w:pPr>
                <w:r>
                  <w:t xml:space="preserve">第 </w:t>
                </w:r>
                <w:fldSimple w:instr=" PAGE  \* MERGEFORMAT ">
                  <w:r w:rsidR="00E81672">
                    <w:rPr>
                      <w:noProof/>
                    </w:rPr>
                    <w:t>13</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5" o:spid="_x0000_s2054"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vgHsk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6+AeyQEAAJoDAAAOAAAAAAAAAAEAIAAAAB4BAABkcnMvZTJvRG9j&#10;LnhtbFBLBQYAAAAABgAGAFkBAABZBQAAAAA=&#10;" filled="f" stroked="f">
          <v:textbox style="mso-next-textbox:#文本框 25;mso-fit-shape-to-text:t" inset="0,0,0,0">
            <w:txbxContent>
              <w:p w:rsidR="0089484C" w:rsidRDefault="0089484C">
                <w:pPr>
                  <w:pStyle w:val="a5"/>
                </w:pPr>
                <w:r>
                  <w:t xml:space="preserve">第 </w:t>
                </w:r>
                <w:fldSimple w:instr=" PAGE  \* MERGEFORMAT ">
                  <w:r w:rsidR="006A3BB8">
                    <w:rPr>
                      <w:noProof/>
                    </w:rPr>
                    <w:t>16</w:t>
                  </w:r>
                </w:fldSimple>
                <w:r>
                  <w:t xml:space="preserve"> 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6" o:spid="_x0000_s2053"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KD+ckBAACa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AoP5yQEAAJoDAAAOAAAAAAAAAAEAIAAAAB4BAABkcnMvZTJvRG9j&#10;LnhtbFBLBQYAAAAABgAGAFkBAABZBQAAAAA=&#10;" filled="f" stroked="f">
          <v:textbox style="mso-next-textbox:#文本框 26;mso-fit-shape-to-text:t" inset="0,0,0,0">
            <w:txbxContent>
              <w:p w:rsidR="0089484C" w:rsidRDefault="0089484C">
                <w:pPr>
                  <w:pStyle w:val="a5"/>
                </w:pPr>
                <w:r>
                  <w:t xml:space="preserve">第 </w:t>
                </w:r>
                <w:fldSimple w:instr=" PAGE  \* MERGEFORMAT ">
                  <w:r w:rsidR="006A3BB8">
                    <w:rPr>
                      <w:noProof/>
                    </w:rPr>
                    <w:t>17</w:t>
                  </w:r>
                </w:fldSimple>
                <w: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8" o:spid="_x0000_s2051"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wys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WlFhmcOLnnz/Ov/6cf38n&#10;qyoJ1HuoMe/RY2YcPrgBk2c/oDPxHmQw6YuMCMZR3tNFXjFEwtOjalVV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0TDKyQEAAJsDAAAOAAAAAAAAAAEAIAAAAB4BAABkcnMvZTJvRG9j&#10;LnhtbFBLBQYAAAAABgAGAFkBAABZBQAAAAA=&#10;" filled="f" stroked="f">
          <v:textbox style="mso-next-textbox:#文本框 28;mso-fit-shape-to-text:t" inset="0,0,0,0">
            <w:txbxContent>
              <w:p w:rsidR="0089484C" w:rsidRDefault="0089484C">
                <w:pPr>
                  <w:pStyle w:val="a5"/>
                </w:pPr>
                <w:r>
                  <w:t xml:space="preserve">第 </w:t>
                </w:r>
                <w:fldSimple w:instr=" PAGE  \* MERGEFORMAT ">
                  <w:r w:rsidR="006A3BB8">
                    <w:rPr>
                      <w:noProof/>
                    </w:rPr>
                    <w:t>24</w:t>
                  </w:r>
                </w:fldSimple>
                <w: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29" o:spid="_x0000_s2050" type="#_x0000_t202" style="position:absolute;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moVcgBAACbAwAADgAAAGRycy9lMm9Eb2MueG1srVPNjtMwEL4j8Q6W&#10;79TZHFCJ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R1uQk2J4xYnfvn+7fLj1+XnV1K/&#10;ygINARrMuw+YmcY3fsTkxQ/ozLxHFW3+IiOCcZT3fJVXjomI/Ghdr9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D5qFXIAQAAmwMAAA4AAAAAAAAAAQAgAAAAHgEAAGRycy9lMm9Eb2Mu&#10;eG1sUEsFBgAAAAAGAAYAWQEAAFgFAAAAAA==&#10;" filled="f" stroked="f">
          <v:textbox style="mso-next-textbox:#文本框 29;mso-fit-shape-to-text:t" inset="0,0,0,0">
            <w:txbxContent>
              <w:p w:rsidR="0089484C" w:rsidRDefault="0089484C">
                <w:pPr>
                  <w:pStyle w:val="a5"/>
                </w:pPr>
                <w:r>
                  <w:t xml:space="preserve">第 </w:t>
                </w:r>
                <w:fldSimple w:instr=" PAGE  \* MERGEFORMAT ">
                  <w:r w:rsidR="006A3BB8">
                    <w:rPr>
                      <w:noProof/>
                    </w:rPr>
                    <w:t>32</w:t>
                  </w:r>
                </w:fldSimple>
                <w: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4C" w:rsidRDefault="009068AD">
    <w:pPr>
      <w:pStyle w:val="a4"/>
      <w:spacing w:line="14" w:lineRule="auto"/>
      <w:rPr>
        <w:sz w:val="20"/>
      </w:rPr>
    </w:pPr>
    <w:r w:rsidRPr="009068AD">
      <w:rPr>
        <w:sz w:val="20"/>
      </w:rPr>
      <w:pict>
        <v:shapetype id="_x0000_t202" coordsize="21600,21600" o:spt="202" path="m,l,21600r21600,l21600,xe">
          <v:stroke joinstyle="miter"/>
          <v:path gradientshapeok="t" o:connecttype="rect"/>
        </v:shapetype>
        <v:shape id="文本框 30" o:spid="_x0000_s2049" type="#_x0000_t202" style="position:absolute;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HrKcgBAACbAwAADgAAAGRycy9lMm9Eb2MueG1srVPNjtMwEL4j8Q6W&#10;79TZroS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gWN+GWEsctTvz84/v55+/zr2/k&#10;tgjUB6gx7yFgZhre+gGTs3DZD+jMvAcVbf4iI4JxlPd0kVcOiYj8aLVcrSoMCYzNF8Rh1+chQnon&#10;vSXZaGjE+RVZ+fEDpDF1TsnVnL/XxpQZGveXAzGzh117zFYadsPU+M63J+TT4+gb6nDTKTHvHSqb&#10;t2Q24mzsZuMQot53ZY1yPQhvDgmbKL3lCiPsVBhnVthN+5WX4vG9ZF3/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PR6ynIAQAAmwMAAA4AAAAAAAAAAQAgAAAAHgEAAGRycy9lMm9Eb2Mu&#10;eG1sUEsFBgAAAAAGAAYAWQEAAFgFAAAAAA==&#10;" filled="f" stroked="f">
          <v:textbox style="mso-fit-shape-to-text:t" inset="0,0,0,0">
            <w:txbxContent>
              <w:p w:rsidR="0089484C" w:rsidRDefault="0089484C">
                <w:pPr>
                  <w:pStyle w:val="a5"/>
                </w:pPr>
                <w:r>
                  <w:t xml:space="preserve">第 </w:t>
                </w:r>
                <w:fldSimple w:instr=" PAGE  \* MERGEFORMAT ">
                  <w:r w:rsidR="006A3BB8">
                    <w:rPr>
                      <w:noProof/>
                    </w:rPr>
                    <w:t>35</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3B6" w:rsidRDefault="00DC73B6">
      <w:r>
        <w:separator/>
      </w:r>
    </w:p>
  </w:footnote>
  <w:footnote w:type="continuationSeparator" w:id="1">
    <w:p w:rsidR="00DC73B6" w:rsidRDefault="00DC7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96B34"/>
    <w:multiLevelType w:val="multilevel"/>
    <w:tmpl w:val="90D96B34"/>
    <w:lvl w:ilvl="0">
      <w:start w:val="1"/>
      <w:numFmt w:val="decimal"/>
      <w:lvlText w:val="%1."/>
      <w:lvlJc w:val="left"/>
      <w:pPr>
        <w:ind w:left="400" w:hanging="245"/>
      </w:pPr>
      <w:rPr>
        <w:rFonts w:ascii="宋体" w:eastAsia="宋体" w:hAnsi="宋体" w:cs="宋体" w:hint="default"/>
        <w:b/>
        <w:bCs/>
        <w:spacing w:val="2"/>
        <w:w w:val="99"/>
        <w:sz w:val="22"/>
        <w:szCs w:val="22"/>
        <w:lang w:val="zh-CN" w:eastAsia="zh-CN" w:bidi="zh-CN"/>
      </w:rPr>
    </w:lvl>
    <w:lvl w:ilvl="1">
      <w:numFmt w:val="bullet"/>
      <w:lvlText w:val="•"/>
      <w:lvlJc w:val="left"/>
      <w:pPr>
        <w:ind w:left="1398" w:hanging="245"/>
      </w:pPr>
      <w:rPr>
        <w:rFonts w:hint="default"/>
        <w:lang w:val="zh-CN" w:eastAsia="zh-CN" w:bidi="zh-CN"/>
      </w:rPr>
    </w:lvl>
    <w:lvl w:ilvl="2">
      <w:numFmt w:val="bullet"/>
      <w:lvlText w:val="•"/>
      <w:lvlJc w:val="left"/>
      <w:pPr>
        <w:ind w:left="2397" w:hanging="245"/>
      </w:pPr>
      <w:rPr>
        <w:rFonts w:hint="default"/>
        <w:lang w:val="zh-CN" w:eastAsia="zh-CN" w:bidi="zh-CN"/>
      </w:rPr>
    </w:lvl>
    <w:lvl w:ilvl="3">
      <w:numFmt w:val="bullet"/>
      <w:lvlText w:val="•"/>
      <w:lvlJc w:val="left"/>
      <w:pPr>
        <w:ind w:left="3395" w:hanging="245"/>
      </w:pPr>
      <w:rPr>
        <w:rFonts w:hint="default"/>
        <w:lang w:val="zh-CN" w:eastAsia="zh-CN" w:bidi="zh-CN"/>
      </w:rPr>
    </w:lvl>
    <w:lvl w:ilvl="4">
      <w:numFmt w:val="bullet"/>
      <w:lvlText w:val="•"/>
      <w:lvlJc w:val="left"/>
      <w:pPr>
        <w:ind w:left="4394" w:hanging="245"/>
      </w:pPr>
      <w:rPr>
        <w:rFonts w:hint="default"/>
        <w:lang w:val="zh-CN" w:eastAsia="zh-CN" w:bidi="zh-CN"/>
      </w:rPr>
    </w:lvl>
    <w:lvl w:ilvl="5">
      <w:numFmt w:val="bullet"/>
      <w:lvlText w:val="•"/>
      <w:lvlJc w:val="left"/>
      <w:pPr>
        <w:ind w:left="5393" w:hanging="245"/>
      </w:pPr>
      <w:rPr>
        <w:rFonts w:hint="default"/>
        <w:lang w:val="zh-CN" w:eastAsia="zh-CN" w:bidi="zh-CN"/>
      </w:rPr>
    </w:lvl>
    <w:lvl w:ilvl="6">
      <w:numFmt w:val="bullet"/>
      <w:lvlText w:val="•"/>
      <w:lvlJc w:val="left"/>
      <w:pPr>
        <w:ind w:left="6391" w:hanging="245"/>
      </w:pPr>
      <w:rPr>
        <w:rFonts w:hint="default"/>
        <w:lang w:val="zh-CN" w:eastAsia="zh-CN" w:bidi="zh-CN"/>
      </w:rPr>
    </w:lvl>
    <w:lvl w:ilvl="7">
      <w:numFmt w:val="bullet"/>
      <w:lvlText w:val="•"/>
      <w:lvlJc w:val="left"/>
      <w:pPr>
        <w:ind w:left="7390" w:hanging="245"/>
      </w:pPr>
      <w:rPr>
        <w:rFonts w:hint="default"/>
        <w:lang w:val="zh-CN" w:eastAsia="zh-CN" w:bidi="zh-CN"/>
      </w:rPr>
    </w:lvl>
    <w:lvl w:ilvl="8">
      <w:numFmt w:val="bullet"/>
      <w:lvlText w:val="•"/>
      <w:lvlJc w:val="left"/>
      <w:pPr>
        <w:ind w:left="8388" w:hanging="245"/>
      </w:pPr>
      <w:rPr>
        <w:rFonts w:hint="default"/>
        <w:lang w:val="zh-CN" w:eastAsia="zh-CN" w:bidi="zh-CN"/>
      </w:rPr>
    </w:lvl>
  </w:abstractNum>
  <w:abstractNum w:abstractNumId="1">
    <w:nsid w:val="AF139D7D"/>
    <w:multiLevelType w:val="multilevel"/>
    <w:tmpl w:val="AF139D7D"/>
    <w:lvl w:ilvl="0">
      <w:start w:val="1"/>
      <w:numFmt w:val="decimal"/>
      <w:lvlText w:val="（%1）"/>
      <w:lvlJc w:val="left"/>
      <w:pPr>
        <w:ind w:left="1344" w:hanging="525"/>
      </w:pPr>
      <w:rPr>
        <w:rFonts w:ascii="宋体" w:eastAsia="宋体" w:hAnsi="宋体" w:cs="宋体" w:hint="default"/>
        <w:spacing w:val="-1"/>
        <w:w w:val="99"/>
        <w:sz w:val="19"/>
        <w:szCs w:val="19"/>
        <w:lang w:val="zh-CN" w:eastAsia="zh-CN" w:bidi="zh-CN"/>
      </w:rPr>
    </w:lvl>
    <w:lvl w:ilvl="1">
      <w:numFmt w:val="bullet"/>
      <w:lvlText w:val="•"/>
      <w:lvlJc w:val="left"/>
      <w:pPr>
        <w:ind w:left="2244" w:hanging="525"/>
      </w:pPr>
      <w:rPr>
        <w:rFonts w:hint="default"/>
        <w:lang w:val="zh-CN" w:eastAsia="zh-CN" w:bidi="zh-CN"/>
      </w:rPr>
    </w:lvl>
    <w:lvl w:ilvl="2">
      <w:numFmt w:val="bullet"/>
      <w:lvlText w:val="•"/>
      <w:lvlJc w:val="left"/>
      <w:pPr>
        <w:ind w:left="3149" w:hanging="525"/>
      </w:pPr>
      <w:rPr>
        <w:rFonts w:hint="default"/>
        <w:lang w:val="zh-CN" w:eastAsia="zh-CN" w:bidi="zh-CN"/>
      </w:rPr>
    </w:lvl>
    <w:lvl w:ilvl="3">
      <w:numFmt w:val="bullet"/>
      <w:lvlText w:val="•"/>
      <w:lvlJc w:val="left"/>
      <w:pPr>
        <w:ind w:left="4053" w:hanging="525"/>
      </w:pPr>
      <w:rPr>
        <w:rFonts w:hint="default"/>
        <w:lang w:val="zh-CN" w:eastAsia="zh-CN" w:bidi="zh-CN"/>
      </w:rPr>
    </w:lvl>
    <w:lvl w:ilvl="4">
      <w:numFmt w:val="bullet"/>
      <w:lvlText w:val="•"/>
      <w:lvlJc w:val="left"/>
      <w:pPr>
        <w:ind w:left="4958" w:hanging="525"/>
      </w:pPr>
      <w:rPr>
        <w:rFonts w:hint="default"/>
        <w:lang w:val="zh-CN" w:eastAsia="zh-CN" w:bidi="zh-CN"/>
      </w:rPr>
    </w:lvl>
    <w:lvl w:ilvl="5">
      <w:numFmt w:val="bullet"/>
      <w:lvlText w:val="•"/>
      <w:lvlJc w:val="left"/>
      <w:pPr>
        <w:ind w:left="5863" w:hanging="525"/>
      </w:pPr>
      <w:rPr>
        <w:rFonts w:hint="default"/>
        <w:lang w:val="zh-CN" w:eastAsia="zh-CN" w:bidi="zh-CN"/>
      </w:rPr>
    </w:lvl>
    <w:lvl w:ilvl="6">
      <w:numFmt w:val="bullet"/>
      <w:lvlText w:val="•"/>
      <w:lvlJc w:val="left"/>
      <w:pPr>
        <w:ind w:left="6767" w:hanging="525"/>
      </w:pPr>
      <w:rPr>
        <w:rFonts w:hint="default"/>
        <w:lang w:val="zh-CN" w:eastAsia="zh-CN" w:bidi="zh-CN"/>
      </w:rPr>
    </w:lvl>
    <w:lvl w:ilvl="7">
      <w:numFmt w:val="bullet"/>
      <w:lvlText w:val="•"/>
      <w:lvlJc w:val="left"/>
      <w:pPr>
        <w:ind w:left="7672" w:hanging="525"/>
      </w:pPr>
      <w:rPr>
        <w:rFonts w:hint="default"/>
        <w:lang w:val="zh-CN" w:eastAsia="zh-CN" w:bidi="zh-CN"/>
      </w:rPr>
    </w:lvl>
    <w:lvl w:ilvl="8">
      <w:numFmt w:val="bullet"/>
      <w:lvlText w:val="•"/>
      <w:lvlJc w:val="left"/>
      <w:pPr>
        <w:ind w:left="8576" w:hanging="525"/>
      </w:pPr>
      <w:rPr>
        <w:rFonts w:hint="default"/>
        <w:lang w:val="zh-CN" w:eastAsia="zh-CN" w:bidi="zh-CN"/>
      </w:rPr>
    </w:lvl>
  </w:abstractNum>
  <w:abstractNum w:abstractNumId="2">
    <w:nsid w:val="D2B2DAFD"/>
    <w:multiLevelType w:val="multilevel"/>
    <w:tmpl w:val="D2B2DAFD"/>
    <w:lvl w:ilvl="0">
      <w:start w:val="1"/>
      <w:numFmt w:val="decimal"/>
      <w:lvlText w:val="（%1）"/>
      <w:lvlJc w:val="left"/>
      <w:pPr>
        <w:ind w:left="1481" w:hanging="601"/>
      </w:pPr>
      <w:rPr>
        <w:rFonts w:ascii="宋体" w:eastAsia="宋体" w:hAnsi="宋体" w:cs="宋体" w:hint="default"/>
        <w:w w:val="100"/>
        <w:sz w:val="22"/>
        <w:szCs w:val="22"/>
        <w:lang w:val="zh-CN" w:eastAsia="zh-CN" w:bidi="zh-CN"/>
      </w:rPr>
    </w:lvl>
    <w:lvl w:ilvl="1">
      <w:numFmt w:val="bullet"/>
      <w:lvlText w:val="•"/>
      <w:lvlJc w:val="left"/>
      <w:pPr>
        <w:ind w:left="2370" w:hanging="601"/>
      </w:pPr>
      <w:rPr>
        <w:rFonts w:hint="default"/>
        <w:lang w:val="zh-CN" w:eastAsia="zh-CN" w:bidi="zh-CN"/>
      </w:rPr>
    </w:lvl>
    <w:lvl w:ilvl="2">
      <w:numFmt w:val="bullet"/>
      <w:lvlText w:val="•"/>
      <w:lvlJc w:val="left"/>
      <w:pPr>
        <w:ind w:left="3261" w:hanging="601"/>
      </w:pPr>
      <w:rPr>
        <w:rFonts w:hint="default"/>
        <w:lang w:val="zh-CN" w:eastAsia="zh-CN" w:bidi="zh-CN"/>
      </w:rPr>
    </w:lvl>
    <w:lvl w:ilvl="3">
      <w:numFmt w:val="bullet"/>
      <w:lvlText w:val="•"/>
      <w:lvlJc w:val="left"/>
      <w:pPr>
        <w:ind w:left="4151" w:hanging="601"/>
      </w:pPr>
      <w:rPr>
        <w:rFonts w:hint="default"/>
        <w:lang w:val="zh-CN" w:eastAsia="zh-CN" w:bidi="zh-CN"/>
      </w:rPr>
    </w:lvl>
    <w:lvl w:ilvl="4">
      <w:numFmt w:val="bullet"/>
      <w:lvlText w:val="•"/>
      <w:lvlJc w:val="left"/>
      <w:pPr>
        <w:ind w:left="5042" w:hanging="601"/>
      </w:pPr>
      <w:rPr>
        <w:rFonts w:hint="default"/>
        <w:lang w:val="zh-CN" w:eastAsia="zh-CN" w:bidi="zh-CN"/>
      </w:rPr>
    </w:lvl>
    <w:lvl w:ilvl="5">
      <w:numFmt w:val="bullet"/>
      <w:lvlText w:val="•"/>
      <w:lvlJc w:val="left"/>
      <w:pPr>
        <w:ind w:left="5933" w:hanging="601"/>
      </w:pPr>
      <w:rPr>
        <w:rFonts w:hint="default"/>
        <w:lang w:val="zh-CN" w:eastAsia="zh-CN" w:bidi="zh-CN"/>
      </w:rPr>
    </w:lvl>
    <w:lvl w:ilvl="6">
      <w:numFmt w:val="bullet"/>
      <w:lvlText w:val="•"/>
      <w:lvlJc w:val="left"/>
      <w:pPr>
        <w:ind w:left="6823" w:hanging="601"/>
      </w:pPr>
      <w:rPr>
        <w:rFonts w:hint="default"/>
        <w:lang w:val="zh-CN" w:eastAsia="zh-CN" w:bidi="zh-CN"/>
      </w:rPr>
    </w:lvl>
    <w:lvl w:ilvl="7">
      <w:numFmt w:val="bullet"/>
      <w:lvlText w:val="•"/>
      <w:lvlJc w:val="left"/>
      <w:pPr>
        <w:ind w:left="7714" w:hanging="601"/>
      </w:pPr>
      <w:rPr>
        <w:rFonts w:hint="default"/>
        <w:lang w:val="zh-CN" w:eastAsia="zh-CN" w:bidi="zh-CN"/>
      </w:rPr>
    </w:lvl>
    <w:lvl w:ilvl="8">
      <w:numFmt w:val="bullet"/>
      <w:lvlText w:val="•"/>
      <w:lvlJc w:val="left"/>
      <w:pPr>
        <w:ind w:left="8604" w:hanging="601"/>
      </w:pPr>
      <w:rPr>
        <w:rFonts w:hint="default"/>
        <w:lang w:val="zh-CN" w:eastAsia="zh-CN" w:bidi="zh-CN"/>
      </w:rPr>
    </w:lvl>
  </w:abstractNum>
  <w:abstractNum w:abstractNumId="3">
    <w:nsid w:val="DD474A30"/>
    <w:multiLevelType w:val="multilevel"/>
    <w:tmpl w:val="DD474A30"/>
    <w:lvl w:ilvl="0">
      <w:start w:val="1"/>
      <w:numFmt w:val="decimal"/>
      <w:lvlText w:val="%1."/>
      <w:lvlJc w:val="left"/>
      <w:pPr>
        <w:ind w:left="641" w:hanging="241"/>
      </w:pPr>
      <w:rPr>
        <w:rFonts w:ascii="宋体" w:eastAsia="宋体" w:hAnsi="宋体" w:cs="宋体" w:hint="default"/>
        <w:b/>
        <w:bCs/>
        <w:w w:val="99"/>
        <w:sz w:val="22"/>
        <w:szCs w:val="22"/>
        <w:lang w:val="zh-CN" w:eastAsia="zh-CN" w:bidi="zh-CN"/>
      </w:rPr>
    </w:lvl>
    <w:lvl w:ilvl="1">
      <w:start w:val="1"/>
      <w:numFmt w:val="decimal"/>
      <w:lvlText w:val="%1.%2"/>
      <w:lvlJc w:val="left"/>
      <w:pPr>
        <w:ind w:left="4165" w:hanging="423"/>
        <w:jc w:val="right"/>
      </w:pPr>
      <w:rPr>
        <w:rFonts w:ascii="宋体" w:eastAsia="宋体" w:hAnsi="宋体" w:cs="宋体" w:hint="default"/>
        <w:b/>
        <w:bCs/>
        <w:w w:val="99"/>
        <w:sz w:val="24"/>
        <w:szCs w:val="24"/>
        <w:lang w:val="zh-CN" w:eastAsia="zh-CN" w:bidi="zh-CN"/>
      </w:rPr>
    </w:lvl>
    <w:lvl w:ilvl="2">
      <w:numFmt w:val="bullet"/>
      <w:lvlText w:val="•"/>
      <w:lvlJc w:val="left"/>
      <w:pPr>
        <w:ind w:left="4851" w:hanging="423"/>
      </w:pPr>
      <w:rPr>
        <w:rFonts w:hint="default"/>
        <w:lang w:val="zh-CN" w:eastAsia="zh-CN" w:bidi="zh-CN"/>
      </w:rPr>
    </w:lvl>
    <w:lvl w:ilvl="3">
      <w:numFmt w:val="bullet"/>
      <w:lvlText w:val="•"/>
      <w:lvlJc w:val="left"/>
      <w:pPr>
        <w:ind w:left="5543" w:hanging="423"/>
      </w:pPr>
      <w:rPr>
        <w:rFonts w:hint="default"/>
        <w:lang w:val="zh-CN" w:eastAsia="zh-CN" w:bidi="zh-CN"/>
      </w:rPr>
    </w:lvl>
    <w:lvl w:ilvl="4">
      <w:numFmt w:val="bullet"/>
      <w:lvlText w:val="•"/>
      <w:lvlJc w:val="left"/>
      <w:pPr>
        <w:ind w:left="6235" w:hanging="423"/>
      </w:pPr>
      <w:rPr>
        <w:rFonts w:hint="default"/>
        <w:lang w:val="zh-CN" w:eastAsia="zh-CN" w:bidi="zh-CN"/>
      </w:rPr>
    </w:lvl>
    <w:lvl w:ilvl="5">
      <w:numFmt w:val="bullet"/>
      <w:lvlText w:val="•"/>
      <w:lvlJc w:val="left"/>
      <w:pPr>
        <w:ind w:left="6927" w:hanging="423"/>
      </w:pPr>
      <w:rPr>
        <w:rFonts w:hint="default"/>
        <w:lang w:val="zh-CN" w:eastAsia="zh-CN" w:bidi="zh-CN"/>
      </w:rPr>
    </w:lvl>
    <w:lvl w:ilvl="6">
      <w:numFmt w:val="bullet"/>
      <w:lvlText w:val="•"/>
      <w:lvlJc w:val="left"/>
      <w:pPr>
        <w:ind w:left="7618" w:hanging="423"/>
      </w:pPr>
      <w:rPr>
        <w:rFonts w:hint="default"/>
        <w:lang w:val="zh-CN" w:eastAsia="zh-CN" w:bidi="zh-CN"/>
      </w:rPr>
    </w:lvl>
    <w:lvl w:ilvl="7">
      <w:numFmt w:val="bullet"/>
      <w:lvlText w:val="•"/>
      <w:lvlJc w:val="left"/>
      <w:pPr>
        <w:ind w:left="8310" w:hanging="423"/>
      </w:pPr>
      <w:rPr>
        <w:rFonts w:hint="default"/>
        <w:lang w:val="zh-CN" w:eastAsia="zh-CN" w:bidi="zh-CN"/>
      </w:rPr>
    </w:lvl>
    <w:lvl w:ilvl="8">
      <w:numFmt w:val="bullet"/>
      <w:lvlText w:val="•"/>
      <w:lvlJc w:val="left"/>
      <w:pPr>
        <w:ind w:left="9002" w:hanging="423"/>
      </w:pPr>
      <w:rPr>
        <w:rFonts w:hint="default"/>
        <w:lang w:val="zh-CN" w:eastAsia="zh-CN" w:bidi="zh-CN"/>
      </w:rPr>
    </w:lvl>
  </w:abstractNum>
  <w:abstractNum w:abstractNumId="4">
    <w:nsid w:val="E887D337"/>
    <w:multiLevelType w:val="multilevel"/>
    <w:tmpl w:val="E887D337"/>
    <w:lvl w:ilvl="0">
      <w:start w:val="1"/>
      <w:numFmt w:val="decimal"/>
      <w:lvlText w:val="%1."/>
      <w:lvlJc w:val="left"/>
      <w:pPr>
        <w:ind w:left="684"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1582" w:hanging="601"/>
        <w:jc w:val="right"/>
      </w:pPr>
      <w:rPr>
        <w:rFonts w:ascii="宋体" w:eastAsia="宋体" w:hAnsi="宋体" w:cs="宋体" w:hint="default"/>
        <w:w w:val="100"/>
        <w:sz w:val="22"/>
        <w:szCs w:val="22"/>
        <w:lang w:val="zh-CN" w:eastAsia="zh-CN" w:bidi="zh-CN"/>
      </w:rPr>
    </w:lvl>
    <w:lvl w:ilvl="2">
      <w:numFmt w:val="bullet"/>
      <w:lvlText w:val="•"/>
      <w:lvlJc w:val="left"/>
      <w:pPr>
        <w:ind w:left="2563" w:hanging="601"/>
      </w:pPr>
      <w:rPr>
        <w:rFonts w:hint="default"/>
        <w:lang w:val="zh-CN" w:eastAsia="zh-CN" w:bidi="zh-CN"/>
      </w:rPr>
    </w:lvl>
    <w:lvl w:ilvl="3">
      <w:numFmt w:val="bullet"/>
      <w:lvlText w:val="•"/>
      <w:lvlJc w:val="left"/>
      <w:pPr>
        <w:ind w:left="3546" w:hanging="601"/>
      </w:pPr>
      <w:rPr>
        <w:rFonts w:hint="default"/>
        <w:lang w:val="zh-CN" w:eastAsia="zh-CN" w:bidi="zh-CN"/>
      </w:rPr>
    </w:lvl>
    <w:lvl w:ilvl="4">
      <w:numFmt w:val="bullet"/>
      <w:lvlText w:val="•"/>
      <w:lvlJc w:val="left"/>
      <w:pPr>
        <w:ind w:left="4529" w:hanging="601"/>
      </w:pPr>
      <w:rPr>
        <w:rFonts w:hint="default"/>
        <w:lang w:val="zh-CN" w:eastAsia="zh-CN" w:bidi="zh-CN"/>
      </w:rPr>
    </w:lvl>
    <w:lvl w:ilvl="5">
      <w:numFmt w:val="bullet"/>
      <w:lvlText w:val="•"/>
      <w:lvlJc w:val="left"/>
      <w:pPr>
        <w:ind w:left="5512" w:hanging="601"/>
      </w:pPr>
      <w:rPr>
        <w:rFonts w:hint="default"/>
        <w:lang w:val="zh-CN" w:eastAsia="zh-CN" w:bidi="zh-CN"/>
      </w:rPr>
    </w:lvl>
    <w:lvl w:ilvl="6">
      <w:numFmt w:val="bullet"/>
      <w:lvlText w:val="•"/>
      <w:lvlJc w:val="left"/>
      <w:pPr>
        <w:ind w:left="6495" w:hanging="601"/>
      </w:pPr>
      <w:rPr>
        <w:rFonts w:hint="default"/>
        <w:lang w:val="zh-CN" w:eastAsia="zh-CN" w:bidi="zh-CN"/>
      </w:rPr>
    </w:lvl>
    <w:lvl w:ilvl="7">
      <w:numFmt w:val="bullet"/>
      <w:lvlText w:val="•"/>
      <w:lvlJc w:val="left"/>
      <w:pPr>
        <w:ind w:left="7478" w:hanging="601"/>
      </w:pPr>
      <w:rPr>
        <w:rFonts w:hint="default"/>
        <w:lang w:val="zh-CN" w:eastAsia="zh-CN" w:bidi="zh-CN"/>
      </w:rPr>
    </w:lvl>
    <w:lvl w:ilvl="8">
      <w:numFmt w:val="bullet"/>
      <w:lvlText w:val="•"/>
      <w:lvlJc w:val="left"/>
      <w:pPr>
        <w:ind w:left="8461" w:hanging="601"/>
      </w:pPr>
      <w:rPr>
        <w:rFonts w:hint="default"/>
        <w:lang w:val="zh-CN" w:eastAsia="zh-CN" w:bidi="zh-CN"/>
      </w:rPr>
    </w:lvl>
  </w:abstractNum>
  <w:abstractNum w:abstractNumId="5">
    <w:nsid w:val="F411B296"/>
    <w:multiLevelType w:val="multilevel"/>
    <w:tmpl w:val="F411B296"/>
    <w:lvl w:ilvl="0">
      <w:start w:val="1"/>
      <w:numFmt w:val="decimal"/>
      <w:lvlText w:val="(%1)"/>
      <w:lvlJc w:val="left"/>
      <w:pPr>
        <w:ind w:left="987" w:hanging="420"/>
      </w:pPr>
      <w:rPr>
        <w:rFonts w:ascii="宋体" w:eastAsia="宋体" w:hAnsi="宋体" w:cs="宋体" w:hint="default"/>
        <w:w w:val="100"/>
        <w:sz w:val="24"/>
        <w:szCs w:val="24"/>
        <w:lang w:val="zh-CN" w:eastAsia="zh-CN" w:bidi="zh-CN"/>
      </w:rPr>
    </w:lvl>
    <w:lvl w:ilvl="1">
      <w:numFmt w:val="bullet"/>
      <w:lvlText w:val="•"/>
      <w:lvlJc w:val="left"/>
      <w:pPr>
        <w:ind w:left="1931" w:hanging="420"/>
      </w:pPr>
      <w:rPr>
        <w:rFonts w:hint="default"/>
        <w:lang w:val="zh-CN" w:eastAsia="zh-CN" w:bidi="zh-CN"/>
      </w:rPr>
    </w:lvl>
    <w:lvl w:ilvl="2">
      <w:numFmt w:val="bullet"/>
      <w:lvlText w:val="•"/>
      <w:lvlJc w:val="left"/>
      <w:pPr>
        <w:ind w:left="2874" w:hanging="420"/>
      </w:pPr>
      <w:rPr>
        <w:rFonts w:hint="default"/>
        <w:lang w:val="zh-CN" w:eastAsia="zh-CN" w:bidi="zh-CN"/>
      </w:rPr>
    </w:lvl>
    <w:lvl w:ilvl="3">
      <w:numFmt w:val="bullet"/>
      <w:lvlText w:val="•"/>
      <w:lvlJc w:val="left"/>
      <w:pPr>
        <w:ind w:left="3816" w:hanging="420"/>
      </w:pPr>
      <w:rPr>
        <w:rFonts w:hint="default"/>
        <w:lang w:val="zh-CN" w:eastAsia="zh-CN" w:bidi="zh-CN"/>
      </w:rPr>
    </w:lvl>
    <w:lvl w:ilvl="4">
      <w:numFmt w:val="bullet"/>
      <w:lvlText w:val="•"/>
      <w:lvlJc w:val="left"/>
      <w:pPr>
        <w:ind w:left="4759" w:hanging="420"/>
      </w:pPr>
      <w:rPr>
        <w:rFonts w:hint="default"/>
        <w:lang w:val="zh-CN" w:eastAsia="zh-CN" w:bidi="zh-CN"/>
      </w:rPr>
    </w:lvl>
    <w:lvl w:ilvl="5">
      <w:numFmt w:val="bullet"/>
      <w:lvlText w:val="•"/>
      <w:lvlJc w:val="left"/>
      <w:pPr>
        <w:ind w:left="5702" w:hanging="420"/>
      </w:pPr>
      <w:rPr>
        <w:rFonts w:hint="default"/>
        <w:lang w:val="zh-CN" w:eastAsia="zh-CN" w:bidi="zh-CN"/>
      </w:rPr>
    </w:lvl>
    <w:lvl w:ilvl="6">
      <w:numFmt w:val="bullet"/>
      <w:lvlText w:val="•"/>
      <w:lvlJc w:val="left"/>
      <w:pPr>
        <w:ind w:left="6644" w:hanging="420"/>
      </w:pPr>
      <w:rPr>
        <w:rFonts w:hint="default"/>
        <w:lang w:val="zh-CN" w:eastAsia="zh-CN" w:bidi="zh-CN"/>
      </w:rPr>
    </w:lvl>
    <w:lvl w:ilvl="7">
      <w:numFmt w:val="bullet"/>
      <w:lvlText w:val="•"/>
      <w:lvlJc w:val="left"/>
      <w:pPr>
        <w:ind w:left="7587" w:hanging="420"/>
      </w:pPr>
      <w:rPr>
        <w:rFonts w:hint="default"/>
        <w:lang w:val="zh-CN" w:eastAsia="zh-CN" w:bidi="zh-CN"/>
      </w:rPr>
    </w:lvl>
    <w:lvl w:ilvl="8">
      <w:numFmt w:val="bullet"/>
      <w:lvlText w:val="•"/>
      <w:lvlJc w:val="left"/>
      <w:pPr>
        <w:ind w:left="8529" w:hanging="420"/>
      </w:pPr>
      <w:rPr>
        <w:rFonts w:hint="default"/>
        <w:lang w:val="zh-CN" w:eastAsia="zh-CN" w:bidi="zh-CN"/>
      </w:rPr>
    </w:lvl>
  </w:abstractNum>
  <w:abstractNum w:abstractNumId="6">
    <w:nsid w:val="0039509F"/>
    <w:multiLevelType w:val="multilevel"/>
    <w:tmpl w:val="0039509F"/>
    <w:lvl w:ilvl="0">
      <w:start w:val="8"/>
      <w:numFmt w:val="decimal"/>
      <w:lvlText w:val="%1."/>
      <w:lvlJc w:val="left"/>
      <w:pPr>
        <w:ind w:left="643"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1023" w:hanging="212"/>
      </w:pPr>
      <w:rPr>
        <w:rFonts w:ascii="宋体" w:eastAsia="宋体" w:hAnsi="宋体" w:cs="宋体" w:hint="default"/>
        <w:spacing w:val="-2"/>
        <w:w w:val="99"/>
        <w:sz w:val="19"/>
        <w:szCs w:val="19"/>
        <w:lang w:val="zh-CN" w:eastAsia="zh-CN" w:bidi="zh-CN"/>
      </w:rPr>
    </w:lvl>
    <w:lvl w:ilvl="2">
      <w:numFmt w:val="bullet"/>
      <w:lvlText w:val="•"/>
      <w:lvlJc w:val="left"/>
      <w:pPr>
        <w:ind w:left="2060" w:hanging="212"/>
      </w:pPr>
      <w:rPr>
        <w:rFonts w:hint="default"/>
        <w:lang w:val="zh-CN" w:eastAsia="zh-CN" w:bidi="zh-CN"/>
      </w:rPr>
    </w:lvl>
    <w:lvl w:ilvl="3">
      <w:numFmt w:val="bullet"/>
      <w:lvlText w:val="•"/>
      <w:lvlJc w:val="left"/>
      <w:pPr>
        <w:ind w:left="3101" w:hanging="212"/>
      </w:pPr>
      <w:rPr>
        <w:rFonts w:hint="default"/>
        <w:lang w:val="zh-CN" w:eastAsia="zh-CN" w:bidi="zh-CN"/>
      </w:rPr>
    </w:lvl>
    <w:lvl w:ilvl="4">
      <w:numFmt w:val="bullet"/>
      <w:lvlText w:val="•"/>
      <w:lvlJc w:val="left"/>
      <w:pPr>
        <w:ind w:left="4142" w:hanging="212"/>
      </w:pPr>
      <w:rPr>
        <w:rFonts w:hint="default"/>
        <w:lang w:val="zh-CN" w:eastAsia="zh-CN" w:bidi="zh-CN"/>
      </w:rPr>
    </w:lvl>
    <w:lvl w:ilvl="5">
      <w:numFmt w:val="bullet"/>
      <w:lvlText w:val="•"/>
      <w:lvlJc w:val="left"/>
      <w:pPr>
        <w:ind w:left="5182" w:hanging="212"/>
      </w:pPr>
      <w:rPr>
        <w:rFonts w:hint="default"/>
        <w:lang w:val="zh-CN" w:eastAsia="zh-CN" w:bidi="zh-CN"/>
      </w:rPr>
    </w:lvl>
    <w:lvl w:ilvl="6">
      <w:numFmt w:val="bullet"/>
      <w:lvlText w:val="•"/>
      <w:lvlJc w:val="left"/>
      <w:pPr>
        <w:ind w:left="6223" w:hanging="212"/>
      </w:pPr>
      <w:rPr>
        <w:rFonts w:hint="default"/>
        <w:lang w:val="zh-CN" w:eastAsia="zh-CN" w:bidi="zh-CN"/>
      </w:rPr>
    </w:lvl>
    <w:lvl w:ilvl="7">
      <w:numFmt w:val="bullet"/>
      <w:lvlText w:val="•"/>
      <w:lvlJc w:val="left"/>
      <w:pPr>
        <w:ind w:left="7264" w:hanging="212"/>
      </w:pPr>
      <w:rPr>
        <w:rFonts w:hint="default"/>
        <w:lang w:val="zh-CN" w:eastAsia="zh-CN" w:bidi="zh-CN"/>
      </w:rPr>
    </w:lvl>
    <w:lvl w:ilvl="8">
      <w:numFmt w:val="bullet"/>
      <w:lvlText w:val="•"/>
      <w:lvlJc w:val="left"/>
      <w:pPr>
        <w:ind w:left="8304" w:hanging="212"/>
      </w:pPr>
      <w:rPr>
        <w:rFonts w:hint="default"/>
        <w:lang w:val="zh-CN" w:eastAsia="zh-CN" w:bidi="zh-CN"/>
      </w:rPr>
    </w:lvl>
  </w:abstractNum>
  <w:abstractNum w:abstractNumId="7">
    <w:nsid w:val="10502DFD"/>
    <w:multiLevelType w:val="multilevel"/>
    <w:tmpl w:val="10502DFD"/>
    <w:lvl w:ilvl="0">
      <w:start w:val="1"/>
      <w:numFmt w:val="decimal"/>
      <w:lvlText w:val="（%1）"/>
      <w:lvlJc w:val="left"/>
      <w:pPr>
        <w:ind w:left="1344" w:hanging="525"/>
      </w:pPr>
      <w:rPr>
        <w:rFonts w:ascii="宋体" w:eastAsia="宋体" w:hAnsi="宋体" w:cs="宋体" w:hint="default"/>
        <w:spacing w:val="-1"/>
        <w:w w:val="99"/>
        <w:sz w:val="19"/>
        <w:szCs w:val="19"/>
        <w:lang w:val="zh-CN" w:eastAsia="zh-CN" w:bidi="zh-CN"/>
      </w:rPr>
    </w:lvl>
    <w:lvl w:ilvl="1">
      <w:numFmt w:val="bullet"/>
      <w:lvlText w:val="•"/>
      <w:lvlJc w:val="left"/>
      <w:pPr>
        <w:ind w:left="2244" w:hanging="525"/>
      </w:pPr>
      <w:rPr>
        <w:rFonts w:hint="default"/>
        <w:lang w:val="zh-CN" w:eastAsia="zh-CN" w:bidi="zh-CN"/>
      </w:rPr>
    </w:lvl>
    <w:lvl w:ilvl="2">
      <w:numFmt w:val="bullet"/>
      <w:lvlText w:val="•"/>
      <w:lvlJc w:val="left"/>
      <w:pPr>
        <w:ind w:left="3149" w:hanging="525"/>
      </w:pPr>
      <w:rPr>
        <w:rFonts w:hint="default"/>
        <w:lang w:val="zh-CN" w:eastAsia="zh-CN" w:bidi="zh-CN"/>
      </w:rPr>
    </w:lvl>
    <w:lvl w:ilvl="3">
      <w:numFmt w:val="bullet"/>
      <w:lvlText w:val="•"/>
      <w:lvlJc w:val="left"/>
      <w:pPr>
        <w:ind w:left="4053" w:hanging="525"/>
      </w:pPr>
      <w:rPr>
        <w:rFonts w:hint="default"/>
        <w:lang w:val="zh-CN" w:eastAsia="zh-CN" w:bidi="zh-CN"/>
      </w:rPr>
    </w:lvl>
    <w:lvl w:ilvl="4">
      <w:numFmt w:val="bullet"/>
      <w:lvlText w:val="•"/>
      <w:lvlJc w:val="left"/>
      <w:pPr>
        <w:ind w:left="4958" w:hanging="525"/>
      </w:pPr>
      <w:rPr>
        <w:rFonts w:hint="default"/>
        <w:lang w:val="zh-CN" w:eastAsia="zh-CN" w:bidi="zh-CN"/>
      </w:rPr>
    </w:lvl>
    <w:lvl w:ilvl="5">
      <w:numFmt w:val="bullet"/>
      <w:lvlText w:val="•"/>
      <w:lvlJc w:val="left"/>
      <w:pPr>
        <w:ind w:left="5863" w:hanging="525"/>
      </w:pPr>
      <w:rPr>
        <w:rFonts w:hint="default"/>
        <w:lang w:val="zh-CN" w:eastAsia="zh-CN" w:bidi="zh-CN"/>
      </w:rPr>
    </w:lvl>
    <w:lvl w:ilvl="6">
      <w:numFmt w:val="bullet"/>
      <w:lvlText w:val="•"/>
      <w:lvlJc w:val="left"/>
      <w:pPr>
        <w:ind w:left="6767" w:hanging="525"/>
      </w:pPr>
      <w:rPr>
        <w:rFonts w:hint="default"/>
        <w:lang w:val="zh-CN" w:eastAsia="zh-CN" w:bidi="zh-CN"/>
      </w:rPr>
    </w:lvl>
    <w:lvl w:ilvl="7">
      <w:numFmt w:val="bullet"/>
      <w:lvlText w:val="•"/>
      <w:lvlJc w:val="left"/>
      <w:pPr>
        <w:ind w:left="7672" w:hanging="525"/>
      </w:pPr>
      <w:rPr>
        <w:rFonts w:hint="default"/>
        <w:lang w:val="zh-CN" w:eastAsia="zh-CN" w:bidi="zh-CN"/>
      </w:rPr>
    </w:lvl>
    <w:lvl w:ilvl="8">
      <w:numFmt w:val="bullet"/>
      <w:lvlText w:val="•"/>
      <w:lvlJc w:val="left"/>
      <w:pPr>
        <w:ind w:left="8576" w:hanging="525"/>
      </w:pPr>
      <w:rPr>
        <w:rFonts w:hint="default"/>
        <w:lang w:val="zh-CN" w:eastAsia="zh-CN" w:bidi="zh-CN"/>
      </w:rPr>
    </w:lvl>
  </w:abstractNum>
  <w:abstractNum w:abstractNumId="8">
    <w:nsid w:val="249218D2"/>
    <w:multiLevelType w:val="multilevel"/>
    <w:tmpl w:val="249218D2"/>
    <w:lvl w:ilvl="0">
      <w:start w:val="1"/>
      <w:numFmt w:val="decimal"/>
      <w:lvlText w:val="%1."/>
      <w:lvlJc w:val="left"/>
      <w:pPr>
        <w:ind w:left="400" w:hanging="212"/>
      </w:pPr>
      <w:rPr>
        <w:rFonts w:ascii="宋体" w:eastAsia="宋体" w:hAnsi="宋体" w:cs="宋体" w:hint="default"/>
        <w:spacing w:val="1"/>
        <w:w w:val="99"/>
        <w:sz w:val="19"/>
        <w:szCs w:val="19"/>
        <w:lang w:val="zh-CN" w:eastAsia="zh-CN" w:bidi="zh-CN"/>
      </w:rPr>
    </w:lvl>
    <w:lvl w:ilvl="1">
      <w:numFmt w:val="bullet"/>
      <w:lvlText w:val="•"/>
      <w:lvlJc w:val="left"/>
      <w:pPr>
        <w:ind w:left="1398" w:hanging="212"/>
      </w:pPr>
      <w:rPr>
        <w:rFonts w:hint="default"/>
        <w:lang w:val="zh-CN" w:eastAsia="zh-CN" w:bidi="zh-CN"/>
      </w:rPr>
    </w:lvl>
    <w:lvl w:ilvl="2">
      <w:numFmt w:val="bullet"/>
      <w:lvlText w:val="•"/>
      <w:lvlJc w:val="left"/>
      <w:pPr>
        <w:ind w:left="2397" w:hanging="212"/>
      </w:pPr>
      <w:rPr>
        <w:rFonts w:hint="default"/>
        <w:lang w:val="zh-CN" w:eastAsia="zh-CN" w:bidi="zh-CN"/>
      </w:rPr>
    </w:lvl>
    <w:lvl w:ilvl="3">
      <w:numFmt w:val="bullet"/>
      <w:lvlText w:val="•"/>
      <w:lvlJc w:val="left"/>
      <w:pPr>
        <w:ind w:left="3395" w:hanging="212"/>
      </w:pPr>
      <w:rPr>
        <w:rFonts w:hint="default"/>
        <w:lang w:val="zh-CN" w:eastAsia="zh-CN" w:bidi="zh-CN"/>
      </w:rPr>
    </w:lvl>
    <w:lvl w:ilvl="4">
      <w:numFmt w:val="bullet"/>
      <w:lvlText w:val="•"/>
      <w:lvlJc w:val="left"/>
      <w:pPr>
        <w:ind w:left="4394" w:hanging="212"/>
      </w:pPr>
      <w:rPr>
        <w:rFonts w:hint="default"/>
        <w:lang w:val="zh-CN" w:eastAsia="zh-CN" w:bidi="zh-CN"/>
      </w:rPr>
    </w:lvl>
    <w:lvl w:ilvl="5">
      <w:numFmt w:val="bullet"/>
      <w:lvlText w:val="•"/>
      <w:lvlJc w:val="left"/>
      <w:pPr>
        <w:ind w:left="5393" w:hanging="212"/>
      </w:pPr>
      <w:rPr>
        <w:rFonts w:hint="default"/>
        <w:lang w:val="zh-CN" w:eastAsia="zh-CN" w:bidi="zh-CN"/>
      </w:rPr>
    </w:lvl>
    <w:lvl w:ilvl="6">
      <w:numFmt w:val="bullet"/>
      <w:lvlText w:val="•"/>
      <w:lvlJc w:val="left"/>
      <w:pPr>
        <w:ind w:left="6391" w:hanging="212"/>
      </w:pPr>
      <w:rPr>
        <w:rFonts w:hint="default"/>
        <w:lang w:val="zh-CN" w:eastAsia="zh-CN" w:bidi="zh-CN"/>
      </w:rPr>
    </w:lvl>
    <w:lvl w:ilvl="7">
      <w:numFmt w:val="bullet"/>
      <w:lvlText w:val="•"/>
      <w:lvlJc w:val="left"/>
      <w:pPr>
        <w:ind w:left="7390" w:hanging="212"/>
      </w:pPr>
      <w:rPr>
        <w:rFonts w:hint="default"/>
        <w:lang w:val="zh-CN" w:eastAsia="zh-CN" w:bidi="zh-CN"/>
      </w:rPr>
    </w:lvl>
    <w:lvl w:ilvl="8">
      <w:numFmt w:val="bullet"/>
      <w:lvlText w:val="•"/>
      <w:lvlJc w:val="left"/>
      <w:pPr>
        <w:ind w:left="8388" w:hanging="212"/>
      </w:pPr>
      <w:rPr>
        <w:rFonts w:hint="default"/>
        <w:lang w:val="zh-CN" w:eastAsia="zh-CN" w:bidi="zh-CN"/>
      </w:rPr>
    </w:lvl>
  </w:abstractNum>
  <w:abstractNum w:abstractNumId="9">
    <w:nsid w:val="6CCA45FC"/>
    <w:multiLevelType w:val="hybridMultilevel"/>
    <w:tmpl w:val="319EE72A"/>
    <w:lvl w:ilvl="0" w:tplc="4B72EBB0">
      <w:start w:val="2"/>
      <w:numFmt w:val="none"/>
      <w:lvlText w:val="二、"/>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70AE371C"/>
    <w:multiLevelType w:val="multilevel"/>
    <w:tmpl w:val="70AE371C"/>
    <w:lvl w:ilvl="0">
      <w:start w:val="6"/>
      <w:numFmt w:val="decimal"/>
      <w:lvlText w:val="%1."/>
      <w:lvlJc w:val="left"/>
      <w:pPr>
        <w:ind w:left="643" w:hanging="244"/>
      </w:pPr>
      <w:rPr>
        <w:rFonts w:ascii="宋体" w:eastAsia="宋体" w:hAnsi="宋体" w:cs="宋体" w:hint="default"/>
        <w:b/>
        <w:bCs/>
        <w:spacing w:val="-3"/>
        <w:w w:val="99"/>
        <w:sz w:val="22"/>
        <w:szCs w:val="22"/>
        <w:lang w:val="zh-CN" w:eastAsia="zh-CN" w:bidi="zh-CN"/>
      </w:rPr>
    </w:lvl>
    <w:lvl w:ilvl="1">
      <w:start w:val="1"/>
      <w:numFmt w:val="decimal"/>
      <w:lvlText w:val="(%2)"/>
      <w:lvlJc w:val="left"/>
      <w:pPr>
        <w:ind w:left="4698" w:hanging="480"/>
      </w:pPr>
      <w:rPr>
        <w:rFonts w:ascii="宋体" w:eastAsia="宋体" w:hAnsi="宋体" w:cs="宋体" w:hint="default"/>
        <w:w w:val="100"/>
        <w:sz w:val="24"/>
        <w:szCs w:val="24"/>
        <w:lang w:val="zh-CN" w:eastAsia="zh-CN" w:bidi="zh-CN"/>
      </w:rPr>
    </w:lvl>
    <w:lvl w:ilvl="2">
      <w:numFmt w:val="bullet"/>
      <w:lvlText w:val="•"/>
      <w:lvlJc w:val="left"/>
      <w:pPr>
        <w:ind w:left="5331" w:hanging="480"/>
      </w:pPr>
      <w:rPr>
        <w:rFonts w:hint="default"/>
        <w:lang w:val="zh-CN" w:eastAsia="zh-CN" w:bidi="zh-CN"/>
      </w:rPr>
    </w:lvl>
    <w:lvl w:ilvl="3">
      <w:numFmt w:val="bullet"/>
      <w:lvlText w:val="•"/>
      <w:lvlJc w:val="left"/>
      <w:pPr>
        <w:ind w:left="5963" w:hanging="480"/>
      </w:pPr>
      <w:rPr>
        <w:rFonts w:hint="default"/>
        <w:lang w:val="zh-CN" w:eastAsia="zh-CN" w:bidi="zh-CN"/>
      </w:rPr>
    </w:lvl>
    <w:lvl w:ilvl="4">
      <w:numFmt w:val="bullet"/>
      <w:lvlText w:val="•"/>
      <w:lvlJc w:val="left"/>
      <w:pPr>
        <w:ind w:left="6595" w:hanging="480"/>
      </w:pPr>
      <w:rPr>
        <w:rFonts w:hint="default"/>
        <w:lang w:val="zh-CN" w:eastAsia="zh-CN" w:bidi="zh-CN"/>
      </w:rPr>
    </w:lvl>
    <w:lvl w:ilvl="5">
      <w:numFmt w:val="bullet"/>
      <w:lvlText w:val="•"/>
      <w:lvlJc w:val="left"/>
      <w:pPr>
        <w:ind w:left="7227" w:hanging="480"/>
      </w:pPr>
      <w:rPr>
        <w:rFonts w:hint="default"/>
        <w:lang w:val="zh-CN" w:eastAsia="zh-CN" w:bidi="zh-CN"/>
      </w:rPr>
    </w:lvl>
    <w:lvl w:ilvl="6">
      <w:numFmt w:val="bullet"/>
      <w:lvlText w:val="•"/>
      <w:lvlJc w:val="left"/>
      <w:pPr>
        <w:ind w:left="7858" w:hanging="480"/>
      </w:pPr>
      <w:rPr>
        <w:rFonts w:hint="default"/>
        <w:lang w:val="zh-CN" w:eastAsia="zh-CN" w:bidi="zh-CN"/>
      </w:rPr>
    </w:lvl>
    <w:lvl w:ilvl="7">
      <w:numFmt w:val="bullet"/>
      <w:lvlText w:val="•"/>
      <w:lvlJc w:val="left"/>
      <w:pPr>
        <w:ind w:left="8490" w:hanging="480"/>
      </w:pPr>
      <w:rPr>
        <w:rFonts w:hint="default"/>
        <w:lang w:val="zh-CN" w:eastAsia="zh-CN" w:bidi="zh-CN"/>
      </w:rPr>
    </w:lvl>
    <w:lvl w:ilvl="8">
      <w:numFmt w:val="bullet"/>
      <w:lvlText w:val="•"/>
      <w:lvlJc w:val="left"/>
      <w:pPr>
        <w:ind w:left="9122" w:hanging="480"/>
      </w:pPr>
      <w:rPr>
        <w:rFonts w:hint="default"/>
        <w:lang w:val="zh-CN" w:eastAsia="zh-CN" w:bidi="zh-CN"/>
      </w:rPr>
    </w:lvl>
  </w:abstractNum>
  <w:num w:numId="1">
    <w:abstractNumId w:val="5"/>
  </w:num>
  <w:num w:numId="2">
    <w:abstractNumId w:val="0"/>
  </w:num>
  <w:num w:numId="3">
    <w:abstractNumId w:val="3"/>
  </w:num>
  <w:num w:numId="4">
    <w:abstractNumId w:val="4"/>
  </w:num>
  <w:num w:numId="5">
    <w:abstractNumId w:val="10"/>
  </w:num>
  <w:num w:numId="6">
    <w:abstractNumId w:val="2"/>
  </w:num>
  <w:num w:numId="7">
    <w:abstractNumId w:val="6"/>
  </w:num>
  <w:num w:numId="8">
    <w:abstractNumId w:val="7"/>
  </w:num>
  <w:num w:numId="9">
    <w:abstractNumId w:val="1"/>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24578"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Dg5MjBiZmQ2MGQwYTlkYzQ2YzcyZDIyMjBhMzNjZjMifQ=="/>
  </w:docVars>
  <w:rsids>
    <w:rsidRoot w:val="008062D1"/>
    <w:rsid w:val="00043FAB"/>
    <w:rsid w:val="00066EBC"/>
    <w:rsid w:val="001472B2"/>
    <w:rsid w:val="001734AA"/>
    <w:rsid w:val="00175B9D"/>
    <w:rsid w:val="001E30E4"/>
    <w:rsid w:val="001F6F0E"/>
    <w:rsid w:val="00234B52"/>
    <w:rsid w:val="00256AC4"/>
    <w:rsid w:val="00272EF4"/>
    <w:rsid w:val="00281222"/>
    <w:rsid w:val="00285867"/>
    <w:rsid w:val="002E776C"/>
    <w:rsid w:val="0030408C"/>
    <w:rsid w:val="003215DE"/>
    <w:rsid w:val="003254FC"/>
    <w:rsid w:val="00344686"/>
    <w:rsid w:val="00356A9D"/>
    <w:rsid w:val="0038555B"/>
    <w:rsid w:val="0039522E"/>
    <w:rsid w:val="003D6429"/>
    <w:rsid w:val="003E30CB"/>
    <w:rsid w:val="003F40F9"/>
    <w:rsid w:val="004226BA"/>
    <w:rsid w:val="004268F3"/>
    <w:rsid w:val="00434486"/>
    <w:rsid w:val="00466D12"/>
    <w:rsid w:val="00481AEF"/>
    <w:rsid w:val="00487ABC"/>
    <w:rsid w:val="004D364D"/>
    <w:rsid w:val="004F4C71"/>
    <w:rsid w:val="004F7E45"/>
    <w:rsid w:val="00512416"/>
    <w:rsid w:val="005630F2"/>
    <w:rsid w:val="00564AFB"/>
    <w:rsid w:val="005A28C3"/>
    <w:rsid w:val="005C2B6A"/>
    <w:rsid w:val="005D4E0E"/>
    <w:rsid w:val="005E1C7B"/>
    <w:rsid w:val="00613C48"/>
    <w:rsid w:val="006831AA"/>
    <w:rsid w:val="006A3BB8"/>
    <w:rsid w:val="006B257E"/>
    <w:rsid w:val="006B4704"/>
    <w:rsid w:val="006D6A54"/>
    <w:rsid w:val="006F429D"/>
    <w:rsid w:val="007214CB"/>
    <w:rsid w:val="00737708"/>
    <w:rsid w:val="00755C6F"/>
    <w:rsid w:val="00770EFD"/>
    <w:rsid w:val="007A1213"/>
    <w:rsid w:val="007B2039"/>
    <w:rsid w:val="007F0211"/>
    <w:rsid w:val="008062D1"/>
    <w:rsid w:val="00874BDB"/>
    <w:rsid w:val="00882A51"/>
    <w:rsid w:val="0089106E"/>
    <w:rsid w:val="0089484C"/>
    <w:rsid w:val="008B326F"/>
    <w:rsid w:val="009068AD"/>
    <w:rsid w:val="0091461E"/>
    <w:rsid w:val="00932362"/>
    <w:rsid w:val="00993BFB"/>
    <w:rsid w:val="009D4FB0"/>
    <w:rsid w:val="009F5DFE"/>
    <w:rsid w:val="00A4185C"/>
    <w:rsid w:val="00A956C6"/>
    <w:rsid w:val="00AA38E6"/>
    <w:rsid w:val="00AC0663"/>
    <w:rsid w:val="00AC400A"/>
    <w:rsid w:val="00B112C8"/>
    <w:rsid w:val="00B80500"/>
    <w:rsid w:val="00BA4400"/>
    <w:rsid w:val="00BC0E83"/>
    <w:rsid w:val="00BE7D33"/>
    <w:rsid w:val="00C27849"/>
    <w:rsid w:val="00C45C89"/>
    <w:rsid w:val="00C60D65"/>
    <w:rsid w:val="00C94CCE"/>
    <w:rsid w:val="00CA5F90"/>
    <w:rsid w:val="00CD5857"/>
    <w:rsid w:val="00CF612B"/>
    <w:rsid w:val="00D04AE2"/>
    <w:rsid w:val="00D2339E"/>
    <w:rsid w:val="00D51A06"/>
    <w:rsid w:val="00D97808"/>
    <w:rsid w:val="00DB62F8"/>
    <w:rsid w:val="00DC27D9"/>
    <w:rsid w:val="00DC73B6"/>
    <w:rsid w:val="00E16E28"/>
    <w:rsid w:val="00E30187"/>
    <w:rsid w:val="00E64FBA"/>
    <w:rsid w:val="00E70AB2"/>
    <w:rsid w:val="00E779F0"/>
    <w:rsid w:val="00E81672"/>
    <w:rsid w:val="00E84D9E"/>
    <w:rsid w:val="00E942F2"/>
    <w:rsid w:val="00EC0060"/>
    <w:rsid w:val="00F431D5"/>
    <w:rsid w:val="00F47D98"/>
    <w:rsid w:val="00FA2E1F"/>
    <w:rsid w:val="00FB2BD7"/>
    <w:rsid w:val="00FC4EA3"/>
    <w:rsid w:val="018F70C1"/>
    <w:rsid w:val="025E59C8"/>
    <w:rsid w:val="06F6432F"/>
    <w:rsid w:val="09A608C7"/>
    <w:rsid w:val="0A0A34CC"/>
    <w:rsid w:val="0D914074"/>
    <w:rsid w:val="0E6D0B1E"/>
    <w:rsid w:val="0EDE07FF"/>
    <w:rsid w:val="179A12D3"/>
    <w:rsid w:val="18925339"/>
    <w:rsid w:val="19AB0FBA"/>
    <w:rsid w:val="1A004525"/>
    <w:rsid w:val="1BF9317A"/>
    <w:rsid w:val="1EDF479C"/>
    <w:rsid w:val="1FD83238"/>
    <w:rsid w:val="2027280B"/>
    <w:rsid w:val="212E1977"/>
    <w:rsid w:val="23857781"/>
    <w:rsid w:val="24892433"/>
    <w:rsid w:val="2F6D7B0F"/>
    <w:rsid w:val="34A366B0"/>
    <w:rsid w:val="34DB6C1E"/>
    <w:rsid w:val="34FF38FF"/>
    <w:rsid w:val="400F0C02"/>
    <w:rsid w:val="42B31375"/>
    <w:rsid w:val="46F929FB"/>
    <w:rsid w:val="476F66C2"/>
    <w:rsid w:val="4B5E5C1B"/>
    <w:rsid w:val="4C9A7554"/>
    <w:rsid w:val="4D5F0F87"/>
    <w:rsid w:val="4F99659A"/>
    <w:rsid w:val="52AB07CA"/>
    <w:rsid w:val="557C6D43"/>
    <w:rsid w:val="56925E3D"/>
    <w:rsid w:val="599F3223"/>
    <w:rsid w:val="5A9A35FE"/>
    <w:rsid w:val="5AED6FA4"/>
    <w:rsid w:val="5B8D3163"/>
    <w:rsid w:val="5BE27DC8"/>
    <w:rsid w:val="5F582EE8"/>
    <w:rsid w:val="603B58D2"/>
    <w:rsid w:val="61031F3A"/>
    <w:rsid w:val="658B40A5"/>
    <w:rsid w:val="66A86919"/>
    <w:rsid w:val="671352D9"/>
    <w:rsid w:val="67FF7F89"/>
    <w:rsid w:val="68B31FB1"/>
    <w:rsid w:val="68FB40B6"/>
    <w:rsid w:val="69423EBA"/>
    <w:rsid w:val="69543E93"/>
    <w:rsid w:val="6B221D8A"/>
    <w:rsid w:val="6B226455"/>
    <w:rsid w:val="6BBF60AE"/>
    <w:rsid w:val="6CBE0AF1"/>
    <w:rsid w:val="6CD72490"/>
    <w:rsid w:val="708D4A59"/>
    <w:rsid w:val="70B333FE"/>
    <w:rsid w:val="71193E5A"/>
    <w:rsid w:val="724952BA"/>
    <w:rsid w:val="744C5512"/>
    <w:rsid w:val="751F2C26"/>
    <w:rsid w:val="7621652A"/>
    <w:rsid w:val="763C22DA"/>
    <w:rsid w:val="77817AC6"/>
    <w:rsid w:val="79765E11"/>
    <w:rsid w:val="7A0E58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78"/>
    <w:uiPriority w:val="1"/>
    <w:qFormat/>
    <w:rsid w:val="008062D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8062D1"/>
    <w:pPr>
      <w:ind w:left="497"/>
      <w:jc w:val="center"/>
      <w:outlineLvl w:val="0"/>
    </w:pPr>
    <w:rPr>
      <w:b/>
      <w:bCs/>
      <w:sz w:val="32"/>
      <w:szCs w:val="32"/>
    </w:rPr>
  </w:style>
  <w:style w:type="paragraph" w:styleId="2">
    <w:name w:val="heading 2"/>
    <w:basedOn w:val="a"/>
    <w:next w:val="a"/>
    <w:uiPriority w:val="1"/>
    <w:qFormat/>
    <w:rsid w:val="008062D1"/>
    <w:pPr>
      <w:ind w:left="738"/>
      <w:outlineLvl w:val="1"/>
    </w:pPr>
    <w:rPr>
      <w:b/>
      <w:bCs/>
      <w:sz w:val="24"/>
      <w:szCs w:val="24"/>
    </w:rPr>
  </w:style>
  <w:style w:type="paragraph" w:styleId="3">
    <w:name w:val="heading 3"/>
    <w:basedOn w:val="a"/>
    <w:next w:val="a"/>
    <w:semiHidden/>
    <w:unhideWhenUsed/>
    <w:qFormat/>
    <w:rsid w:val="008062D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
    <w:name w:val="样式 标题 3 + 段前: 7.8 磅"/>
    <w:basedOn w:val="3"/>
    <w:uiPriority w:val="99"/>
    <w:qFormat/>
    <w:rsid w:val="008062D1"/>
    <w:pPr>
      <w:keepNext w:val="0"/>
      <w:keepLines w:val="0"/>
      <w:spacing w:before="156" w:line="360" w:lineRule="auto"/>
      <w:ind w:left="2220" w:hanging="420"/>
    </w:pPr>
    <w:rPr>
      <w:b w:val="0"/>
      <w:sz w:val="24"/>
    </w:rPr>
  </w:style>
  <w:style w:type="paragraph" w:styleId="a3">
    <w:name w:val="annotation text"/>
    <w:basedOn w:val="a"/>
    <w:qFormat/>
    <w:rsid w:val="008062D1"/>
  </w:style>
  <w:style w:type="paragraph" w:styleId="a4">
    <w:name w:val="Body Text"/>
    <w:basedOn w:val="a"/>
    <w:uiPriority w:val="1"/>
    <w:qFormat/>
    <w:rsid w:val="008062D1"/>
    <w:rPr>
      <w:sz w:val="24"/>
      <w:szCs w:val="24"/>
    </w:rPr>
  </w:style>
  <w:style w:type="paragraph" w:styleId="30">
    <w:name w:val="toc 3"/>
    <w:basedOn w:val="a"/>
    <w:next w:val="a"/>
    <w:uiPriority w:val="39"/>
    <w:qFormat/>
    <w:rsid w:val="008062D1"/>
    <w:pPr>
      <w:ind w:leftChars="400" w:left="840"/>
    </w:pPr>
  </w:style>
  <w:style w:type="paragraph" w:styleId="a5">
    <w:name w:val="footer"/>
    <w:basedOn w:val="a"/>
    <w:qFormat/>
    <w:rsid w:val="008062D1"/>
    <w:pPr>
      <w:tabs>
        <w:tab w:val="center" w:pos="4153"/>
        <w:tab w:val="right" w:pos="8306"/>
      </w:tabs>
      <w:snapToGrid w:val="0"/>
    </w:pPr>
    <w:rPr>
      <w:sz w:val="18"/>
    </w:rPr>
  </w:style>
  <w:style w:type="paragraph" w:styleId="a6">
    <w:name w:val="header"/>
    <w:basedOn w:val="a"/>
    <w:qFormat/>
    <w:rsid w:val="008062D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8062D1"/>
    <w:pPr>
      <w:spacing w:before="2"/>
      <w:ind w:right="101"/>
      <w:jc w:val="right"/>
    </w:pPr>
    <w:rPr>
      <w:sz w:val="21"/>
      <w:szCs w:val="21"/>
    </w:rPr>
  </w:style>
  <w:style w:type="paragraph" w:styleId="20">
    <w:name w:val="toc 2"/>
    <w:basedOn w:val="a"/>
    <w:next w:val="a"/>
    <w:uiPriority w:val="39"/>
    <w:qFormat/>
    <w:rsid w:val="008062D1"/>
    <w:pPr>
      <w:spacing w:before="2"/>
      <w:ind w:left="1843" w:hanging="266"/>
    </w:pPr>
    <w:rPr>
      <w:sz w:val="21"/>
      <w:szCs w:val="21"/>
    </w:rPr>
  </w:style>
  <w:style w:type="character" w:styleId="a7">
    <w:name w:val="FollowedHyperlink"/>
    <w:basedOn w:val="a0"/>
    <w:qFormat/>
    <w:rsid w:val="008062D1"/>
    <w:rPr>
      <w:color w:val="000000"/>
      <w:u w:val="none"/>
    </w:rPr>
  </w:style>
  <w:style w:type="character" w:styleId="a8">
    <w:name w:val="Hyperlink"/>
    <w:basedOn w:val="a0"/>
    <w:uiPriority w:val="99"/>
    <w:qFormat/>
    <w:rsid w:val="008062D1"/>
    <w:rPr>
      <w:color w:val="000000"/>
      <w:u w:val="none"/>
    </w:rPr>
  </w:style>
  <w:style w:type="paragraph" w:customStyle="1" w:styleId="208521">
    <w:name w:val="样式 样式 左侧:  2 字符 + 左侧:  0.85 厘米 首行缩进:  2 字符1"/>
    <w:basedOn w:val="a"/>
    <w:qFormat/>
    <w:rsid w:val="008062D1"/>
    <w:pPr>
      <w:ind w:left="482" w:firstLineChars="200" w:firstLine="200"/>
    </w:pPr>
    <w:rPr>
      <w:rFonts w:ascii="Times New Roman" w:hAnsi="Times New Roman"/>
      <w:szCs w:val="20"/>
    </w:rPr>
  </w:style>
  <w:style w:type="table" w:customStyle="1" w:styleId="TableNormal">
    <w:name w:val="Table Normal"/>
    <w:uiPriority w:val="2"/>
    <w:semiHidden/>
    <w:unhideWhenUsed/>
    <w:qFormat/>
    <w:rsid w:val="008062D1"/>
    <w:tblPr>
      <w:tblCellMar>
        <w:top w:w="0" w:type="dxa"/>
        <w:left w:w="0" w:type="dxa"/>
        <w:bottom w:w="0" w:type="dxa"/>
        <w:right w:w="0" w:type="dxa"/>
      </w:tblCellMar>
    </w:tblPr>
  </w:style>
  <w:style w:type="paragraph" w:styleId="a9">
    <w:name w:val="List Paragraph"/>
    <w:basedOn w:val="a"/>
    <w:uiPriority w:val="1"/>
    <w:qFormat/>
    <w:rsid w:val="008062D1"/>
    <w:pPr>
      <w:ind w:left="738"/>
    </w:pPr>
  </w:style>
  <w:style w:type="paragraph" w:customStyle="1" w:styleId="TableParagraph">
    <w:name w:val="Table Paragraph"/>
    <w:basedOn w:val="a"/>
    <w:uiPriority w:val="1"/>
    <w:qFormat/>
    <w:rsid w:val="008062D1"/>
  </w:style>
  <w:style w:type="paragraph" w:customStyle="1" w:styleId="WPSOffice1">
    <w:name w:val="WPSOffice手动目录 1"/>
    <w:qFormat/>
    <w:rsid w:val="008062D1"/>
    <w:rPr>
      <w:rFonts w:asciiTheme="minorHAnsi" w:eastAsiaTheme="minorHAnsi" w:hAnsiTheme="minorHAnsi" w:cstheme="minorBidi"/>
    </w:rPr>
  </w:style>
  <w:style w:type="paragraph" w:customStyle="1" w:styleId="WPSOffice2">
    <w:name w:val="WPSOffice手动目录 2"/>
    <w:qFormat/>
    <w:rsid w:val="008062D1"/>
    <w:pPr>
      <w:ind w:leftChars="200" w:left="200"/>
    </w:pPr>
    <w:rPr>
      <w:rFonts w:asciiTheme="minorHAnsi" w:eastAsiaTheme="minorHAnsi" w:hAnsiTheme="minorHAnsi" w:cstheme="minorBidi"/>
    </w:rPr>
  </w:style>
  <w:style w:type="paragraph" w:customStyle="1" w:styleId="WPSOffice3">
    <w:name w:val="WPSOffice手动目录 3"/>
    <w:qFormat/>
    <w:rsid w:val="008062D1"/>
    <w:pPr>
      <w:ind w:leftChars="400" w:left="400"/>
    </w:pPr>
    <w:rPr>
      <w:rFonts w:asciiTheme="minorHAnsi" w:eastAsiaTheme="minorHAnsi" w:hAnsiTheme="minorHAnsi" w:cstheme="minorBidi"/>
    </w:rPr>
  </w:style>
  <w:style w:type="paragraph" w:customStyle="1" w:styleId="aa">
    <w:name w:val="首行缩进"/>
    <w:basedOn w:val="a"/>
    <w:qFormat/>
    <w:rsid w:val="008062D1"/>
    <w:pPr>
      <w:spacing w:line="360" w:lineRule="auto"/>
      <w:ind w:firstLineChars="200" w:firstLine="480"/>
    </w:pPr>
  </w:style>
  <w:style w:type="paragraph" w:styleId="ab">
    <w:name w:val="Balloon Text"/>
    <w:basedOn w:val="a"/>
    <w:link w:val="Char"/>
    <w:rsid w:val="0030408C"/>
    <w:rPr>
      <w:sz w:val="18"/>
      <w:szCs w:val="18"/>
    </w:rPr>
  </w:style>
  <w:style w:type="character" w:customStyle="1" w:styleId="Char">
    <w:name w:val="批注框文本 Char"/>
    <w:basedOn w:val="a0"/>
    <w:link w:val="ab"/>
    <w:rsid w:val="0030408C"/>
    <w:rPr>
      <w:rFonts w:ascii="宋体" w:hAnsi="宋体" w:cs="宋体"/>
      <w:sz w:val="18"/>
      <w:szCs w:val="18"/>
      <w:lang w:val="zh-CN" w:bidi="zh-CN"/>
    </w:rPr>
  </w:style>
  <w:style w:type="paragraph" w:styleId="TOC">
    <w:name w:val="TOC Heading"/>
    <w:basedOn w:val="1"/>
    <w:next w:val="a"/>
    <w:uiPriority w:val="39"/>
    <w:semiHidden/>
    <w:unhideWhenUsed/>
    <w:qFormat/>
    <w:rsid w:val="00993BF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bidi="ar-SA"/>
    </w:rPr>
  </w:style>
</w:styles>
</file>

<file path=word/webSettings.xml><?xml version="1.0" encoding="utf-8"?>
<w:webSettings xmlns:r="http://schemas.openxmlformats.org/officeDocument/2006/relationships" xmlns:w="http://schemas.openxmlformats.org/wordprocessingml/2006/main">
  <w:divs>
    <w:div w:id="116293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reditchina.gov.cn/" TargetMode="Externa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2942</Words>
  <Characters>16770</Characters>
  <Application>Microsoft Office Word</Application>
  <DocSecurity>0</DocSecurity>
  <Lines>139</Lines>
  <Paragraphs>39</Paragraphs>
  <ScaleCrop>false</ScaleCrop>
  <Company>Micorosoft</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政航</dc:creator>
  <cp:lastModifiedBy>祝枢童</cp:lastModifiedBy>
  <cp:revision>52</cp:revision>
  <cp:lastPrinted>2022-11-02T01:07:00Z</cp:lastPrinted>
  <dcterms:created xsi:type="dcterms:W3CDTF">2022-08-17T07:10:00Z</dcterms:created>
  <dcterms:modified xsi:type="dcterms:W3CDTF">2022-11-06T01:23:00Z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WPS 文字</vt:lpwstr>
  </property>
  <property fmtid="{D5CDD505-2E9C-101B-9397-08002B2CF9AE}" pid="4" name="LastSaved">
    <vt:filetime>2022-08-17T00:00:00Z</vt:filetime>
  </property>
  <property fmtid="{D5CDD505-2E9C-101B-9397-08002B2CF9AE}" pid="5" name="KSOProductBuildVer">
    <vt:lpwstr>2052-11.1.0.12598</vt:lpwstr>
  </property>
  <property fmtid="{D5CDD505-2E9C-101B-9397-08002B2CF9AE}" pid="6" name="ICV">
    <vt:lpwstr>6F4AEADAA11344B781568CF50746CC2B</vt:lpwstr>
  </property>
</Properties>
</file>